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288A5" w14:textId="77777777" w:rsidR="005A6233" w:rsidRPr="000E0FE0" w:rsidRDefault="005A6233" w:rsidP="005A6233">
      <w:pPr>
        <w:spacing w:after="0"/>
        <w:jc w:val="center"/>
        <w:rPr>
          <w:rFonts w:ascii="Times New Roman" w:hAnsi="Times New Roman" w:cs="Times New Roman"/>
          <w:b/>
          <w:sz w:val="24"/>
          <w:szCs w:val="24"/>
        </w:rPr>
      </w:pPr>
      <w:r w:rsidRPr="000E0FE0">
        <w:rPr>
          <w:rFonts w:ascii="Times New Roman" w:hAnsi="Times New Roman" w:cs="Times New Roman"/>
          <w:b/>
          <w:sz w:val="32"/>
          <w:szCs w:val="32"/>
        </w:rPr>
        <w:t>MERCHANT SHIPPING SECRETARIAT</w:t>
      </w:r>
    </w:p>
    <w:p w14:paraId="4650F3FD" w14:textId="77777777" w:rsidR="005A6233" w:rsidRPr="005F24F5" w:rsidRDefault="005A6233" w:rsidP="005A6233">
      <w:pPr>
        <w:spacing w:after="0"/>
        <w:jc w:val="center"/>
        <w:rPr>
          <w:rFonts w:ascii="Times New Roman" w:hAnsi="Times New Roman" w:cs="Times New Roman"/>
          <w:b/>
          <w:sz w:val="24"/>
          <w:szCs w:val="24"/>
        </w:rPr>
      </w:pPr>
      <w:r w:rsidRPr="005F24F5">
        <w:rPr>
          <w:rFonts w:ascii="Times New Roman" w:hAnsi="Times New Roman" w:cs="Times New Roman"/>
          <w:b/>
          <w:sz w:val="24"/>
          <w:szCs w:val="24"/>
        </w:rPr>
        <w:t>GOVERNMENT OF SRI LANKA</w:t>
      </w:r>
    </w:p>
    <w:p w14:paraId="2AAD06C8" w14:textId="77777777" w:rsidR="005A6233" w:rsidRPr="005F24F5" w:rsidRDefault="005A6233" w:rsidP="005A6233">
      <w:pPr>
        <w:spacing w:after="0"/>
        <w:jc w:val="center"/>
        <w:rPr>
          <w:rFonts w:ascii="Times New Roman" w:hAnsi="Times New Roman" w:cs="Times New Roman"/>
          <w:b/>
          <w:sz w:val="24"/>
          <w:szCs w:val="24"/>
        </w:rPr>
      </w:pPr>
      <w:r w:rsidRPr="000F42C3">
        <w:rPr>
          <w:rFonts w:ascii="Times New Roman" w:hAnsi="Times New Roman" w:cs="Times New Roman"/>
          <w:b/>
          <w:noProof/>
          <w:sz w:val="24"/>
          <w:szCs w:val="24"/>
          <w:lang w:bidi="ta-IN"/>
        </w:rPr>
        <w:drawing>
          <wp:anchor distT="0" distB="0" distL="114300" distR="114300" simplePos="0" relativeHeight="251659264" behindDoc="0" locked="0" layoutInCell="1" allowOverlap="1" wp14:anchorId="7F5F4CB9" wp14:editId="060F4BE6">
            <wp:simplePos x="0" y="0"/>
            <wp:positionH relativeFrom="column">
              <wp:posOffset>19050</wp:posOffset>
            </wp:positionH>
            <wp:positionV relativeFrom="paragraph">
              <wp:posOffset>-793750</wp:posOffset>
            </wp:positionV>
            <wp:extent cx="762000" cy="1019175"/>
            <wp:effectExtent l="19050" t="0" r="0" b="0"/>
            <wp:wrapNone/>
            <wp:docPr id="13" name="irc_mi" descr="http://t3.gstatic.com/images?q=tbn:ANd9GcQEYUZ49cZitWJX2XISDoxNh9W10dOsyKQ1-9flujK2Seezj2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3.gstatic.com/images?q=tbn:ANd9GcQEYUZ49cZitWJX2XISDoxNh9W10dOsyKQ1-9flujK2Seezj2nG"/>
                    <pic:cNvPicPr>
                      <a:picLocks noChangeAspect="1" noChangeArrowheads="1"/>
                    </pic:cNvPicPr>
                  </pic:nvPicPr>
                  <pic:blipFill>
                    <a:blip r:embed="rId7"/>
                    <a:srcRect/>
                    <a:stretch>
                      <a:fillRect/>
                    </a:stretch>
                  </pic:blipFill>
                  <pic:spPr bwMode="auto">
                    <a:xfrm>
                      <a:off x="0" y="0"/>
                      <a:ext cx="762000" cy="1019175"/>
                    </a:xfrm>
                    <a:prstGeom prst="rect">
                      <a:avLst/>
                    </a:prstGeom>
                    <a:noFill/>
                  </pic:spPr>
                </pic:pic>
              </a:graphicData>
            </a:graphic>
          </wp:anchor>
        </w:drawing>
      </w:r>
      <w:r w:rsidRPr="005F24F5">
        <w:rPr>
          <w:rFonts w:ascii="Times New Roman" w:hAnsi="Times New Roman" w:cs="Times New Roman"/>
          <w:b/>
          <w:sz w:val="24"/>
          <w:szCs w:val="24"/>
        </w:rPr>
        <w:t>CERTIFICATE OF COMPETENCY EXAMINATION</w:t>
      </w:r>
    </w:p>
    <w:p w14:paraId="4AE9E047" w14:textId="77777777" w:rsidR="005A6233" w:rsidRPr="005F24F5" w:rsidRDefault="005A6233" w:rsidP="005A6233">
      <w:pPr>
        <w:spacing w:after="0"/>
        <w:jc w:val="both"/>
        <w:rPr>
          <w:rFonts w:ascii="Times New Roman" w:hAnsi="Times New Roman" w:cs="Times New Roman"/>
          <w:sz w:val="24"/>
          <w:szCs w:val="24"/>
        </w:rPr>
      </w:pPr>
    </w:p>
    <w:p w14:paraId="094DD16C" w14:textId="77777777" w:rsidR="005A6233" w:rsidRPr="005F24F5" w:rsidRDefault="005A6233" w:rsidP="005A6233">
      <w:pPr>
        <w:spacing w:after="0"/>
        <w:jc w:val="both"/>
        <w:rPr>
          <w:rFonts w:ascii="Times New Roman" w:hAnsi="Times New Roman" w:cs="Times New Roman"/>
          <w:sz w:val="24"/>
          <w:szCs w:val="24"/>
        </w:rPr>
      </w:pPr>
      <w:r w:rsidRPr="005F24F5">
        <w:rPr>
          <w:rFonts w:ascii="Times New Roman" w:hAnsi="Times New Roman" w:cs="Times New Roman"/>
          <w:sz w:val="24"/>
          <w:szCs w:val="24"/>
        </w:rPr>
        <w:t>GRADE</w:t>
      </w:r>
      <w:r w:rsidRPr="005F24F5">
        <w:rPr>
          <w:rFonts w:ascii="Times New Roman" w:hAnsi="Times New Roman" w:cs="Times New Roman"/>
          <w:sz w:val="24"/>
          <w:szCs w:val="24"/>
        </w:rPr>
        <w:tab/>
        <w:t>: CHIEF MATE ON SHIPS OF 500 GT OR MORE (UNLIMITED)</w:t>
      </w:r>
    </w:p>
    <w:p w14:paraId="0967D69B" w14:textId="77777777" w:rsidR="005A6233" w:rsidRPr="005F24F5" w:rsidRDefault="005A6233" w:rsidP="005A6233">
      <w:pPr>
        <w:spacing w:after="0"/>
        <w:jc w:val="both"/>
        <w:rPr>
          <w:rFonts w:ascii="Times New Roman" w:hAnsi="Times New Roman" w:cs="Times New Roman"/>
          <w:sz w:val="24"/>
          <w:szCs w:val="24"/>
        </w:rPr>
      </w:pPr>
      <w:r w:rsidRPr="005F24F5">
        <w:rPr>
          <w:rFonts w:ascii="Times New Roman" w:hAnsi="Times New Roman" w:cs="Times New Roman"/>
          <w:sz w:val="24"/>
          <w:szCs w:val="24"/>
        </w:rPr>
        <w:t>SUBJECT</w:t>
      </w:r>
      <w:r w:rsidRPr="005F24F5">
        <w:rPr>
          <w:rFonts w:ascii="Times New Roman" w:hAnsi="Times New Roman" w:cs="Times New Roman"/>
          <w:sz w:val="24"/>
          <w:szCs w:val="24"/>
        </w:rPr>
        <w:tab/>
        <w:t xml:space="preserve">: </w:t>
      </w:r>
      <w:r>
        <w:rPr>
          <w:rFonts w:ascii="Times New Roman" w:hAnsi="Times New Roman" w:cs="Times New Roman"/>
          <w:sz w:val="24"/>
          <w:szCs w:val="24"/>
        </w:rPr>
        <w:t>Business &amp; Law</w:t>
      </w:r>
    </w:p>
    <w:p w14:paraId="6FA0BEE3" w14:textId="77777777" w:rsidR="005A6233" w:rsidRPr="005F24F5" w:rsidRDefault="005A6233" w:rsidP="005A6233">
      <w:pPr>
        <w:spacing w:after="0"/>
        <w:jc w:val="both"/>
        <w:rPr>
          <w:rFonts w:ascii="Times New Roman" w:hAnsi="Times New Roman" w:cs="Times New Roman"/>
          <w:color w:val="FF0000"/>
          <w:sz w:val="24"/>
          <w:szCs w:val="24"/>
        </w:rPr>
      </w:pPr>
      <w:r w:rsidRPr="005F24F5">
        <w:rPr>
          <w:rFonts w:ascii="Times New Roman" w:hAnsi="Times New Roman" w:cs="Times New Roman"/>
          <w:sz w:val="24"/>
          <w:szCs w:val="24"/>
        </w:rPr>
        <w:t>DATE</w:t>
      </w:r>
      <w:r w:rsidRPr="005F24F5">
        <w:rPr>
          <w:rFonts w:ascii="Times New Roman" w:hAnsi="Times New Roman" w:cs="Times New Roman"/>
          <w:sz w:val="24"/>
          <w:szCs w:val="24"/>
        </w:rPr>
        <w:tab/>
      </w:r>
      <w:r w:rsidRPr="005F24F5">
        <w:rPr>
          <w:rFonts w:ascii="Times New Roman" w:hAnsi="Times New Roman" w:cs="Times New Roman"/>
          <w:sz w:val="24"/>
          <w:szCs w:val="24"/>
        </w:rPr>
        <w:tab/>
        <w:t xml:space="preserve">: </w:t>
      </w:r>
      <w:r w:rsidR="00E514E0" w:rsidRPr="00E514E0">
        <w:rPr>
          <w:rFonts w:ascii="Times New Roman" w:hAnsi="Times New Roman" w:cs="Times New Roman"/>
          <w:sz w:val="24"/>
          <w:szCs w:val="24"/>
        </w:rPr>
        <w:t>21.12.</w:t>
      </w:r>
      <w:r w:rsidR="00F960CB" w:rsidRPr="00E514E0">
        <w:rPr>
          <w:rFonts w:ascii="Times New Roman" w:hAnsi="Times New Roman" w:cs="Times New Roman"/>
          <w:sz w:val="24"/>
          <w:szCs w:val="24"/>
        </w:rPr>
        <w:t xml:space="preserve"> 2023</w:t>
      </w:r>
    </w:p>
    <w:p w14:paraId="04C80EB8" w14:textId="77777777" w:rsidR="005A6233" w:rsidRPr="005F24F5" w:rsidRDefault="005A6233" w:rsidP="005A6233">
      <w:pPr>
        <w:pBdr>
          <w:top w:val="single" w:sz="4" w:space="1" w:color="auto"/>
        </w:pBdr>
        <w:spacing w:after="0"/>
        <w:jc w:val="both"/>
        <w:rPr>
          <w:rFonts w:ascii="Times New Roman" w:hAnsi="Times New Roman" w:cs="Times New Roman"/>
          <w:sz w:val="24"/>
          <w:szCs w:val="24"/>
        </w:rPr>
      </w:pPr>
      <w:r w:rsidRPr="005F24F5">
        <w:rPr>
          <w:rFonts w:ascii="Times New Roman" w:hAnsi="Times New Roman" w:cs="Times New Roman"/>
          <w:sz w:val="24"/>
          <w:szCs w:val="24"/>
        </w:rPr>
        <w:t xml:space="preserve">Time allowed </w:t>
      </w:r>
      <w:r w:rsidRPr="005F24F5">
        <w:rPr>
          <w:rFonts w:ascii="Times New Roman" w:hAnsi="Times New Roman" w:cs="Times New Roman"/>
          <w:b/>
          <w:sz w:val="24"/>
          <w:szCs w:val="24"/>
        </w:rPr>
        <w:t>THREE</w:t>
      </w:r>
      <w:r w:rsidRPr="005F24F5">
        <w:rPr>
          <w:rFonts w:ascii="Times New Roman" w:hAnsi="Times New Roman" w:cs="Times New Roman"/>
          <w:sz w:val="24"/>
          <w:szCs w:val="24"/>
        </w:rPr>
        <w:t xml:space="preserve"> hours</w:t>
      </w:r>
      <w:r w:rsidRPr="005F24F5">
        <w:rPr>
          <w:rFonts w:ascii="Times New Roman" w:hAnsi="Times New Roman" w:cs="Times New Roman"/>
          <w:sz w:val="24"/>
          <w:szCs w:val="24"/>
        </w:rPr>
        <w:tab/>
      </w:r>
      <w:r w:rsidRPr="005F24F5">
        <w:rPr>
          <w:rFonts w:ascii="Times New Roman" w:hAnsi="Times New Roman" w:cs="Times New Roman"/>
          <w:sz w:val="24"/>
          <w:szCs w:val="24"/>
        </w:rPr>
        <w:tab/>
      </w:r>
      <w:r w:rsidRPr="005F24F5">
        <w:rPr>
          <w:rFonts w:ascii="Times New Roman" w:hAnsi="Times New Roman" w:cs="Times New Roman"/>
          <w:sz w:val="24"/>
          <w:szCs w:val="24"/>
        </w:rPr>
        <w:tab/>
      </w:r>
      <w:r w:rsidRPr="005F24F5">
        <w:rPr>
          <w:rFonts w:ascii="Times New Roman" w:hAnsi="Times New Roman" w:cs="Times New Roman"/>
          <w:sz w:val="24"/>
          <w:szCs w:val="24"/>
        </w:rPr>
        <w:tab/>
      </w:r>
      <w:r w:rsidRPr="005F24F5">
        <w:rPr>
          <w:rFonts w:ascii="Times New Roman" w:hAnsi="Times New Roman" w:cs="Times New Roman"/>
          <w:sz w:val="24"/>
          <w:szCs w:val="24"/>
        </w:rPr>
        <w:tab/>
        <w:t>Total marks</w:t>
      </w:r>
      <w:r w:rsidRPr="005F24F5">
        <w:rPr>
          <w:rFonts w:ascii="Times New Roman" w:hAnsi="Times New Roman" w:cs="Times New Roman"/>
          <w:sz w:val="24"/>
          <w:szCs w:val="24"/>
        </w:rPr>
        <w:tab/>
        <w:t xml:space="preserve">: </w:t>
      </w:r>
      <w:proofErr w:type="gramStart"/>
      <w:r w:rsidR="004470B1">
        <w:rPr>
          <w:rFonts w:ascii="Times New Roman" w:hAnsi="Times New Roman" w:cs="Times New Roman"/>
          <w:sz w:val="24"/>
          <w:szCs w:val="24"/>
        </w:rPr>
        <w:t>130</w:t>
      </w:r>
      <w:proofErr w:type="gramEnd"/>
    </w:p>
    <w:p w14:paraId="09E94CE3" w14:textId="77777777" w:rsidR="005A6233" w:rsidRPr="005F24F5" w:rsidRDefault="005A6233" w:rsidP="005A6233">
      <w:pPr>
        <w:spacing w:after="0"/>
        <w:jc w:val="both"/>
        <w:rPr>
          <w:rFonts w:ascii="Times New Roman" w:hAnsi="Times New Roman" w:cs="Times New Roman"/>
          <w:color w:val="FF0000"/>
          <w:sz w:val="24"/>
          <w:szCs w:val="24"/>
        </w:rPr>
      </w:pPr>
      <w:r w:rsidRPr="005F24F5">
        <w:rPr>
          <w:rFonts w:ascii="Times New Roman" w:hAnsi="Times New Roman" w:cs="Times New Roman"/>
          <w:b/>
          <w:sz w:val="24"/>
          <w:szCs w:val="24"/>
        </w:rPr>
        <w:t xml:space="preserve">ANSWER </w:t>
      </w:r>
      <w:r>
        <w:rPr>
          <w:rFonts w:ascii="Times New Roman" w:hAnsi="Times New Roman" w:cs="Times New Roman"/>
          <w:b/>
          <w:sz w:val="24"/>
          <w:szCs w:val="24"/>
        </w:rPr>
        <w:t>ALL</w:t>
      </w:r>
      <w:r w:rsidRPr="005F24F5">
        <w:rPr>
          <w:rFonts w:ascii="Times New Roman" w:hAnsi="Times New Roman" w:cs="Times New Roman"/>
          <w:b/>
          <w:sz w:val="24"/>
          <w:szCs w:val="24"/>
        </w:rPr>
        <w:t xml:space="preserve"> QUESTIONS</w:t>
      </w:r>
      <w:r w:rsidRPr="003A1D1B">
        <w:rPr>
          <w:rFonts w:ascii="Times New Roman" w:hAnsi="Times New Roman" w:cs="Times New Roman"/>
          <w:b/>
          <w:sz w:val="24"/>
          <w:szCs w:val="24"/>
        </w:rPr>
        <w:t>IN ALL PARTS</w:t>
      </w:r>
      <w:r w:rsidRPr="005F24F5">
        <w:rPr>
          <w:rFonts w:ascii="Times New Roman" w:hAnsi="Times New Roman" w:cs="Times New Roman"/>
          <w:sz w:val="24"/>
          <w:szCs w:val="24"/>
        </w:rPr>
        <w:tab/>
      </w:r>
      <w:r>
        <w:rPr>
          <w:rFonts w:ascii="Times New Roman" w:hAnsi="Times New Roman" w:cs="Times New Roman"/>
          <w:sz w:val="24"/>
          <w:szCs w:val="24"/>
        </w:rPr>
        <w:tab/>
      </w:r>
      <w:r w:rsidRPr="005F24F5">
        <w:rPr>
          <w:rFonts w:ascii="Times New Roman" w:hAnsi="Times New Roman" w:cs="Times New Roman"/>
          <w:sz w:val="24"/>
          <w:szCs w:val="24"/>
        </w:rPr>
        <w:t>Pass marks</w:t>
      </w:r>
      <w:r w:rsidRPr="005F24F5">
        <w:rPr>
          <w:rFonts w:ascii="Times New Roman" w:hAnsi="Times New Roman" w:cs="Times New Roman"/>
          <w:sz w:val="24"/>
          <w:szCs w:val="24"/>
        </w:rPr>
        <w:tab/>
        <w:t>: 50%</w:t>
      </w:r>
    </w:p>
    <w:p w14:paraId="5637621A" w14:textId="77777777" w:rsidR="005A6233" w:rsidRPr="005F24F5" w:rsidRDefault="005A6233" w:rsidP="005A6233">
      <w:pPr>
        <w:pBdr>
          <w:top w:val="single" w:sz="4" w:space="1" w:color="auto"/>
          <w:bottom w:val="single" w:sz="4" w:space="1" w:color="auto"/>
        </w:pBdr>
        <w:spacing w:after="0"/>
        <w:jc w:val="both"/>
        <w:rPr>
          <w:rFonts w:ascii="Times New Roman" w:hAnsi="Times New Roman" w:cs="Times New Roman"/>
          <w:sz w:val="24"/>
          <w:szCs w:val="24"/>
        </w:rPr>
      </w:pPr>
      <w:r w:rsidRPr="005F24F5">
        <w:rPr>
          <w:rFonts w:ascii="Times New Roman" w:hAnsi="Times New Roman" w:cs="Times New Roman"/>
          <w:sz w:val="24"/>
          <w:szCs w:val="24"/>
        </w:rPr>
        <w:t xml:space="preserve">Formulae and all intermediate steps taken in reaching your answer should be clearly shown. You may draw sketches wherever required. Electronic devices capable of storing and retrieving are </w:t>
      </w:r>
      <w:r w:rsidRPr="005F24F5">
        <w:rPr>
          <w:rFonts w:ascii="Times New Roman" w:hAnsi="Times New Roman" w:cs="Times New Roman"/>
          <w:b/>
          <w:sz w:val="24"/>
          <w:szCs w:val="24"/>
        </w:rPr>
        <w:t>NOT</w:t>
      </w:r>
      <w:r w:rsidRPr="005F24F5">
        <w:rPr>
          <w:rFonts w:ascii="Times New Roman" w:hAnsi="Times New Roman" w:cs="Times New Roman"/>
          <w:sz w:val="24"/>
          <w:szCs w:val="24"/>
        </w:rPr>
        <w:t xml:space="preserve"> allowed.</w:t>
      </w:r>
    </w:p>
    <w:p w14:paraId="25BB5DC8" w14:textId="77777777" w:rsidR="004470B1" w:rsidRDefault="004470B1" w:rsidP="004470B1">
      <w:pPr>
        <w:spacing w:after="0"/>
        <w:jc w:val="center"/>
        <w:rPr>
          <w:rFonts w:ascii="Times New Roman" w:hAnsi="Times New Roman" w:cs="Times New Roman"/>
          <w:b/>
          <w:sz w:val="24"/>
          <w:szCs w:val="24"/>
          <w:u w:val="single"/>
        </w:rPr>
      </w:pPr>
    </w:p>
    <w:p w14:paraId="20098F6F" w14:textId="77777777" w:rsidR="005A6233" w:rsidRPr="00522BD2" w:rsidRDefault="005A6233" w:rsidP="005A6233">
      <w:pPr>
        <w:jc w:val="center"/>
        <w:rPr>
          <w:rFonts w:ascii="Times New Roman" w:hAnsi="Times New Roman" w:cs="Times New Roman"/>
          <w:b/>
          <w:sz w:val="24"/>
          <w:szCs w:val="24"/>
          <w:u w:val="single"/>
        </w:rPr>
      </w:pPr>
      <w:r w:rsidRPr="00522BD2">
        <w:rPr>
          <w:rFonts w:ascii="Times New Roman" w:hAnsi="Times New Roman" w:cs="Times New Roman"/>
          <w:b/>
          <w:sz w:val="24"/>
          <w:szCs w:val="24"/>
          <w:u w:val="single"/>
        </w:rPr>
        <w:t>PART - I</w:t>
      </w:r>
    </w:p>
    <w:p w14:paraId="29D05DA2" w14:textId="77777777" w:rsidR="005A6233" w:rsidRPr="00522BD2" w:rsidRDefault="005A6233" w:rsidP="005A6233">
      <w:pPr>
        <w:pStyle w:val="ListParagraph"/>
        <w:numPr>
          <w:ilvl w:val="0"/>
          <w:numId w:val="1"/>
        </w:numPr>
        <w:spacing w:after="0"/>
        <w:rPr>
          <w:rFonts w:ascii="Times New Roman" w:hAnsi="Times New Roman" w:cs="Times New Roman"/>
          <w:sz w:val="24"/>
          <w:szCs w:val="24"/>
        </w:rPr>
      </w:pPr>
      <w:r w:rsidRPr="00522BD2">
        <w:rPr>
          <w:rFonts w:ascii="Times New Roman" w:hAnsi="Times New Roman" w:cs="Times New Roman"/>
          <w:sz w:val="24"/>
          <w:szCs w:val="24"/>
        </w:rPr>
        <w:t xml:space="preserve">A ship's tropical, summer and winter deadweight capacities are respectively 10286, 9948 and 9613 </w:t>
      </w:r>
      <w:proofErr w:type="spellStart"/>
      <w:r w:rsidRPr="00522BD2">
        <w:rPr>
          <w:rFonts w:ascii="Times New Roman" w:hAnsi="Times New Roman" w:cs="Times New Roman"/>
          <w:sz w:val="24"/>
          <w:szCs w:val="24"/>
        </w:rPr>
        <w:t>tonnes</w:t>
      </w:r>
      <w:proofErr w:type="spellEnd"/>
      <w:r w:rsidRPr="00522BD2">
        <w:rPr>
          <w:rFonts w:ascii="Times New Roman" w:hAnsi="Times New Roman" w:cs="Times New Roman"/>
          <w:sz w:val="24"/>
          <w:szCs w:val="24"/>
        </w:rPr>
        <w:t xml:space="preserve">. She is to load at Vancouver for London via the Panama Canal, calling at Los Angeles and Curaçao for fuel. On departure she will have on board 370 </w:t>
      </w:r>
      <w:proofErr w:type="spellStart"/>
      <w:r w:rsidRPr="00522BD2">
        <w:rPr>
          <w:rFonts w:ascii="Times New Roman" w:hAnsi="Times New Roman" w:cs="Times New Roman"/>
          <w:sz w:val="24"/>
          <w:szCs w:val="24"/>
        </w:rPr>
        <w:t>tonnes</w:t>
      </w:r>
      <w:proofErr w:type="spellEnd"/>
      <w:r w:rsidRPr="00522BD2">
        <w:rPr>
          <w:rFonts w:ascii="Times New Roman" w:hAnsi="Times New Roman" w:cs="Times New Roman"/>
          <w:sz w:val="24"/>
          <w:szCs w:val="24"/>
        </w:rPr>
        <w:t xml:space="preserve"> of fuel, 180 </w:t>
      </w:r>
      <w:proofErr w:type="spellStart"/>
      <w:r w:rsidRPr="00522BD2">
        <w:rPr>
          <w:rFonts w:ascii="Times New Roman" w:hAnsi="Times New Roman" w:cs="Times New Roman"/>
          <w:sz w:val="24"/>
          <w:szCs w:val="24"/>
        </w:rPr>
        <w:t>tonnes</w:t>
      </w:r>
      <w:proofErr w:type="spellEnd"/>
      <w:r w:rsidRPr="00522BD2">
        <w:rPr>
          <w:rFonts w:ascii="Times New Roman" w:hAnsi="Times New Roman" w:cs="Times New Roman"/>
          <w:sz w:val="24"/>
          <w:szCs w:val="24"/>
        </w:rPr>
        <w:t xml:space="preserve"> of water and 12 </w:t>
      </w:r>
      <w:proofErr w:type="spellStart"/>
      <w:r w:rsidRPr="00522BD2">
        <w:rPr>
          <w:rFonts w:ascii="Times New Roman" w:hAnsi="Times New Roman" w:cs="Times New Roman"/>
          <w:sz w:val="24"/>
          <w:szCs w:val="24"/>
        </w:rPr>
        <w:t>tonnes</w:t>
      </w:r>
      <w:proofErr w:type="spellEnd"/>
      <w:r w:rsidRPr="00522BD2">
        <w:rPr>
          <w:rFonts w:ascii="Times New Roman" w:hAnsi="Times New Roman" w:cs="Times New Roman"/>
          <w:sz w:val="24"/>
          <w:szCs w:val="24"/>
        </w:rPr>
        <w:t xml:space="preserve"> of stores. She consumes 27 </w:t>
      </w:r>
      <w:proofErr w:type="spellStart"/>
      <w:r w:rsidRPr="00522BD2">
        <w:rPr>
          <w:rFonts w:ascii="Times New Roman" w:hAnsi="Times New Roman" w:cs="Times New Roman"/>
          <w:sz w:val="24"/>
          <w:szCs w:val="24"/>
        </w:rPr>
        <w:t>tonnes</w:t>
      </w:r>
      <w:proofErr w:type="spellEnd"/>
      <w:r w:rsidRPr="00522BD2">
        <w:rPr>
          <w:rFonts w:ascii="Times New Roman" w:hAnsi="Times New Roman" w:cs="Times New Roman"/>
          <w:sz w:val="24"/>
          <w:szCs w:val="24"/>
        </w:rPr>
        <w:t xml:space="preserve"> of fuel and 6 </w:t>
      </w:r>
      <w:proofErr w:type="spellStart"/>
      <w:r w:rsidRPr="00522BD2">
        <w:rPr>
          <w:rFonts w:ascii="Times New Roman" w:hAnsi="Times New Roman" w:cs="Times New Roman"/>
          <w:sz w:val="24"/>
          <w:szCs w:val="24"/>
        </w:rPr>
        <w:t>tonnes</w:t>
      </w:r>
      <w:proofErr w:type="spellEnd"/>
      <w:r w:rsidRPr="00522BD2">
        <w:rPr>
          <w:rFonts w:ascii="Times New Roman" w:hAnsi="Times New Roman" w:cs="Times New Roman"/>
          <w:sz w:val="24"/>
          <w:szCs w:val="24"/>
        </w:rPr>
        <w:t xml:space="preserve"> of water and stores daily.</w:t>
      </w:r>
    </w:p>
    <w:p w14:paraId="39A4CE31" w14:textId="77777777" w:rsidR="005A6233" w:rsidRPr="00522BD2" w:rsidRDefault="005A6233" w:rsidP="005A6233">
      <w:pPr>
        <w:autoSpaceDE w:val="0"/>
        <w:autoSpaceDN w:val="0"/>
        <w:adjustRightInd w:val="0"/>
        <w:spacing w:after="0"/>
        <w:ind w:left="720"/>
        <w:rPr>
          <w:rFonts w:ascii="Times New Roman" w:hAnsi="Times New Roman" w:cs="Times New Roman"/>
          <w:sz w:val="24"/>
          <w:szCs w:val="24"/>
        </w:rPr>
      </w:pPr>
    </w:p>
    <w:p w14:paraId="02870C70" w14:textId="77777777" w:rsidR="005A6233" w:rsidRPr="00522BD2" w:rsidRDefault="005A6233" w:rsidP="005A6233">
      <w:pPr>
        <w:autoSpaceDE w:val="0"/>
        <w:autoSpaceDN w:val="0"/>
        <w:adjustRightInd w:val="0"/>
        <w:spacing w:after="0"/>
        <w:ind w:left="720"/>
        <w:rPr>
          <w:rFonts w:ascii="Times New Roman" w:hAnsi="Times New Roman" w:cs="Times New Roman"/>
          <w:sz w:val="24"/>
          <w:szCs w:val="24"/>
        </w:rPr>
      </w:pPr>
      <w:r w:rsidRPr="00522BD2">
        <w:rPr>
          <w:rFonts w:ascii="Times New Roman" w:hAnsi="Times New Roman" w:cs="Times New Roman"/>
          <w:sz w:val="24"/>
          <w:szCs w:val="24"/>
        </w:rPr>
        <w:t>Passages are estimated as follows:</w:t>
      </w:r>
    </w:p>
    <w:p w14:paraId="11F4E7FA" w14:textId="77777777" w:rsidR="005A6233" w:rsidRPr="00522BD2" w:rsidRDefault="005A6233" w:rsidP="005A6233">
      <w:pPr>
        <w:autoSpaceDE w:val="0"/>
        <w:autoSpaceDN w:val="0"/>
        <w:adjustRightInd w:val="0"/>
        <w:spacing w:after="0"/>
        <w:ind w:left="720"/>
        <w:rPr>
          <w:rFonts w:ascii="Times New Roman" w:hAnsi="Times New Roman" w:cs="Times New Roman"/>
          <w:sz w:val="24"/>
          <w:szCs w:val="24"/>
        </w:rPr>
      </w:pPr>
      <w:r w:rsidRPr="00522BD2">
        <w:rPr>
          <w:rFonts w:ascii="Times New Roman" w:hAnsi="Times New Roman" w:cs="Times New Roman"/>
          <w:sz w:val="24"/>
          <w:szCs w:val="24"/>
        </w:rPr>
        <w:t>Vancouver to Los Angeles</w:t>
      </w:r>
      <w:r w:rsidR="00C23F3F">
        <w:rPr>
          <w:rFonts w:ascii="Times New Roman" w:hAnsi="Times New Roman" w:cs="Times New Roman"/>
          <w:sz w:val="24"/>
          <w:szCs w:val="24"/>
        </w:rPr>
        <w:tab/>
      </w:r>
      <w:r w:rsidRPr="00522BD2">
        <w:rPr>
          <w:rFonts w:ascii="Times New Roman" w:hAnsi="Times New Roman" w:cs="Times New Roman"/>
          <w:sz w:val="24"/>
          <w:szCs w:val="24"/>
        </w:rPr>
        <w:t>: 4 days – all summer.</w:t>
      </w:r>
    </w:p>
    <w:p w14:paraId="7B7419A4" w14:textId="77777777" w:rsidR="005A6233" w:rsidRPr="00522BD2" w:rsidRDefault="005A6233" w:rsidP="005A6233">
      <w:pPr>
        <w:autoSpaceDE w:val="0"/>
        <w:autoSpaceDN w:val="0"/>
        <w:adjustRightInd w:val="0"/>
        <w:spacing w:after="0"/>
        <w:ind w:left="720"/>
        <w:rPr>
          <w:rFonts w:ascii="Times New Roman" w:hAnsi="Times New Roman" w:cs="Times New Roman"/>
          <w:sz w:val="24"/>
          <w:szCs w:val="24"/>
        </w:rPr>
      </w:pPr>
      <w:r w:rsidRPr="00522BD2">
        <w:rPr>
          <w:rFonts w:ascii="Times New Roman" w:hAnsi="Times New Roman" w:cs="Times New Roman"/>
          <w:sz w:val="24"/>
          <w:szCs w:val="24"/>
        </w:rPr>
        <w:t>Los Angeles to Panama Canal: 9 days – summer – tropical – in that order.</w:t>
      </w:r>
    </w:p>
    <w:p w14:paraId="3008A5C9" w14:textId="77777777" w:rsidR="005A6233" w:rsidRPr="00522BD2" w:rsidRDefault="005A6233" w:rsidP="005A6233">
      <w:pPr>
        <w:autoSpaceDE w:val="0"/>
        <w:autoSpaceDN w:val="0"/>
        <w:adjustRightInd w:val="0"/>
        <w:spacing w:after="0"/>
        <w:ind w:left="720"/>
        <w:rPr>
          <w:rFonts w:ascii="Times New Roman" w:hAnsi="Times New Roman" w:cs="Times New Roman"/>
          <w:sz w:val="24"/>
          <w:szCs w:val="24"/>
        </w:rPr>
      </w:pPr>
      <w:r w:rsidRPr="00522BD2">
        <w:rPr>
          <w:rFonts w:ascii="Times New Roman" w:hAnsi="Times New Roman" w:cs="Times New Roman"/>
          <w:sz w:val="24"/>
          <w:szCs w:val="24"/>
        </w:rPr>
        <w:t>Panama Canal to Curaçao</w:t>
      </w:r>
      <w:r w:rsidR="00C23F3F">
        <w:rPr>
          <w:rFonts w:ascii="Times New Roman" w:hAnsi="Times New Roman" w:cs="Times New Roman"/>
          <w:sz w:val="24"/>
          <w:szCs w:val="24"/>
        </w:rPr>
        <w:tab/>
      </w:r>
      <w:r w:rsidRPr="00522BD2">
        <w:rPr>
          <w:rFonts w:ascii="Times New Roman" w:hAnsi="Times New Roman" w:cs="Times New Roman"/>
          <w:sz w:val="24"/>
          <w:szCs w:val="24"/>
        </w:rPr>
        <w:t>: 3 days – all tropical.</w:t>
      </w:r>
    </w:p>
    <w:p w14:paraId="56CCD793" w14:textId="77777777" w:rsidR="005A6233" w:rsidRPr="00522BD2" w:rsidRDefault="005A6233" w:rsidP="005A6233">
      <w:pPr>
        <w:autoSpaceDE w:val="0"/>
        <w:autoSpaceDN w:val="0"/>
        <w:adjustRightInd w:val="0"/>
        <w:spacing w:after="0"/>
        <w:ind w:left="720"/>
        <w:rPr>
          <w:rFonts w:ascii="Times New Roman" w:hAnsi="Times New Roman" w:cs="Times New Roman"/>
          <w:sz w:val="24"/>
          <w:szCs w:val="24"/>
        </w:rPr>
      </w:pPr>
      <w:r w:rsidRPr="00522BD2">
        <w:rPr>
          <w:rFonts w:ascii="Times New Roman" w:hAnsi="Times New Roman" w:cs="Times New Roman"/>
          <w:sz w:val="24"/>
          <w:szCs w:val="24"/>
        </w:rPr>
        <w:t>Curaçao to London</w:t>
      </w:r>
      <w:r w:rsidR="00C23F3F">
        <w:rPr>
          <w:rFonts w:ascii="Times New Roman" w:hAnsi="Times New Roman" w:cs="Times New Roman"/>
          <w:sz w:val="24"/>
          <w:szCs w:val="24"/>
        </w:rPr>
        <w:tab/>
      </w:r>
      <w:r w:rsidR="00C23F3F">
        <w:rPr>
          <w:rFonts w:ascii="Times New Roman" w:hAnsi="Times New Roman" w:cs="Times New Roman"/>
          <w:sz w:val="24"/>
          <w:szCs w:val="24"/>
        </w:rPr>
        <w:tab/>
      </w:r>
      <w:r w:rsidRPr="00522BD2">
        <w:rPr>
          <w:rFonts w:ascii="Times New Roman" w:hAnsi="Times New Roman" w:cs="Times New Roman"/>
          <w:sz w:val="24"/>
          <w:szCs w:val="24"/>
        </w:rPr>
        <w:t>: l2 days – tropical for 2 days, then summer for 4 days, then</w:t>
      </w:r>
    </w:p>
    <w:p w14:paraId="0B770E27" w14:textId="77777777" w:rsidR="005A6233" w:rsidRPr="00522BD2" w:rsidRDefault="005A6233" w:rsidP="00C23F3F">
      <w:pPr>
        <w:autoSpaceDE w:val="0"/>
        <w:autoSpaceDN w:val="0"/>
        <w:adjustRightInd w:val="0"/>
        <w:spacing w:after="0"/>
        <w:ind w:left="720" w:firstLine="3060"/>
        <w:rPr>
          <w:rFonts w:ascii="Times New Roman" w:hAnsi="Times New Roman" w:cs="Times New Roman"/>
          <w:sz w:val="24"/>
          <w:szCs w:val="24"/>
        </w:rPr>
      </w:pPr>
      <w:r w:rsidRPr="00522BD2">
        <w:rPr>
          <w:rFonts w:ascii="Times New Roman" w:hAnsi="Times New Roman" w:cs="Times New Roman"/>
          <w:sz w:val="24"/>
          <w:szCs w:val="24"/>
        </w:rPr>
        <w:t>winter for 6 days.</w:t>
      </w:r>
    </w:p>
    <w:p w14:paraId="7166A949" w14:textId="77777777" w:rsidR="005A6233" w:rsidRPr="00522BD2" w:rsidRDefault="005A6233" w:rsidP="005A6233">
      <w:pPr>
        <w:autoSpaceDE w:val="0"/>
        <w:autoSpaceDN w:val="0"/>
        <w:adjustRightInd w:val="0"/>
        <w:spacing w:after="0"/>
        <w:ind w:left="720"/>
        <w:rPr>
          <w:rFonts w:ascii="Times New Roman" w:hAnsi="Times New Roman" w:cs="Times New Roman"/>
          <w:sz w:val="24"/>
          <w:szCs w:val="24"/>
        </w:rPr>
      </w:pPr>
    </w:p>
    <w:p w14:paraId="0A793B6D" w14:textId="77777777" w:rsidR="005A6233" w:rsidRDefault="005A6233" w:rsidP="005A6233">
      <w:pPr>
        <w:autoSpaceDE w:val="0"/>
        <w:autoSpaceDN w:val="0"/>
        <w:adjustRightInd w:val="0"/>
        <w:spacing w:after="0"/>
        <w:ind w:left="720"/>
        <w:rPr>
          <w:rFonts w:ascii="Times New Roman" w:hAnsi="Times New Roman" w:cs="Times New Roman"/>
          <w:sz w:val="24"/>
          <w:szCs w:val="24"/>
        </w:rPr>
      </w:pPr>
      <w:r w:rsidRPr="00522BD2">
        <w:rPr>
          <w:rFonts w:ascii="Times New Roman" w:hAnsi="Times New Roman" w:cs="Times New Roman"/>
          <w:sz w:val="24"/>
          <w:szCs w:val="24"/>
        </w:rPr>
        <w:t xml:space="preserve">Find the maximum weight of cargo the ship can lift at Vancouver if she is to </w:t>
      </w:r>
      <w:proofErr w:type="gramStart"/>
      <w:r w:rsidRPr="00522BD2">
        <w:rPr>
          <w:rFonts w:ascii="Times New Roman" w:hAnsi="Times New Roman" w:cs="Times New Roman"/>
          <w:sz w:val="24"/>
          <w:szCs w:val="24"/>
        </w:rPr>
        <w:t>maintain a reserve of 6 days' fuel at all times</w:t>
      </w:r>
      <w:proofErr w:type="gramEnd"/>
      <w:r w:rsidRPr="00522BD2">
        <w:rPr>
          <w:rFonts w:ascii="Times New Roman" w:hAnsi="Times New Roman" w:cs="Times New Roman"/>
          <w:sz w:val="24"/>
          <w:szCs w:val="24"/>
        </w:rPr>
        <w:t>.</w:t>
      </w:r>
    </w:p>
    <w:p w14:paraId="67E97945" w14:textId="77777777" w:rsidR="00010132" w:rsidRPr="00522BD2" w:rsidRDefault="00010132" w:rsidP="005A6233">
      <w:pPr>
        <w:autoSpaceDE w:val="0"/>
        <w:autoSpaceDN w:val="0"/>
        <w:adjustRightInd w:val="0"/>
        <w:spacing w:after="0"/>
        <w:ind w:left="720"/>
        <w:rPr>
          <w:rFonts w:ascii="Times New Roman" w:hAnsi="Times New Roman" w:cs="Times New Roman"/>
          <w:sz w:val="24"/>
          <w:szCs w:val="24"/>
        </w:rPr>
      </w:pPr>
    </w:p>
    <w:p w14:paraId="02DE4082" w14:textId="77777777" w:rsidR="005A6233" w:rsidRPr="00522BD2" w:rsidRDefault="005A6233" w:rsidP="005A6233">
      <w:pPr>
        <w:autoSpaceDE w:val="0"/>
        <w:autoSpaceDN w:val="0"/>
        <w:adjustRightInd w:val="0"/>
        <w:spacing w:after="0"/>
        <w:ind w:left="720"/>
        <w:rPr>
          <w:rFonts w:ascii="Times New Roman" w:hAnsi="Times New Roman" w:cs="Times New Roman"/>
          <w:sz w:val="24"/>
          <w:szCs w:val="24"/>
        </w:rPr>
      </w:pPr>
      <w:r w:rsidRPr="00522BD2">
        <w:rPr>
          <w:rFonts w:ascii="Times New Roman" w:hAnsi="Times New Roman" w:cs="Times New Roman"/>
          <w:sz w:val="24"/>
          <w:szCs w:val="24"/>
        </w:rPr>
        <w:t>What quantities of fuel should she take in at Los Angeles and Curaçao, respectively, if fuel prices are lower at the latter port?</w:t>
      </w:r>
    </w:p>
    <w:p w14:paraId="235D790B" w14:textId="77777777" w:rsidR="005A6233" w:rsidRPr="00522BD2" w:rsidRDefault="005A6233" w:rsidP="005A6233">
      <w:pPr>
        <w:autoSpaceDE w:val="0"/>
        <w:autoSpaceDN w:val="0"/>
        <w:adjustRightInd w:val="0"/>
        <w:spacing w:after="0"/>
        <w:ind w:left="720"/>
        <w:jc w:val="right"/>
        <w:rPr>
          <w:rFonts w:ascii="Times New Roman" w:hAnsi="Times New Roman" w:cs="Times New Roman"/>
          <w:sz w:val="24"/>
          <w:szCs w:val="24"/>
        </w:rPr>
      </w:pPr>
      <w:r w:rsidRPr="00522BD2">
        <w:rPr>
          <w:rFonts w:ascii="Times New Roman" w:hAnsi="Times New Roman" w:cs="Times New Roman"/>
          <w:sz w:val="24"/>
          <w:szCs w:val="24"/>
        </w:rPr>
        <w:t>(2</w:t>
      </w:r>
      <w:r w:rsidR="00C23F3F">
        <w:rPr>
          <w:rFonts w:ascii="Times New Roman" w:hAnsi="Times New Roman" w:cs="Times New Roman"/>
          <w:sz w:val="24"/>
          <w:szCs w:val="24"/>
        </w:rPr>
        <w:t>5</w:t>
      </w:r>
      <w:r w:rsidRPr="00522BD2">
        <w:rPr>
          <w:rFonts w:ascii="Times New Roman" w:hAnsi="Times New Roman" w:cs="Times New Roman"/>
          <w:sz w:val="24"/>
          <w:szCs w:val="24"/>
        </w:rPr>
        <w:t xml:space="preserve"> marks)</w:t>
      </w:r>
    </w:p>
    <w:p w14:paraId="53F96F38" w14:textId="77777777" w:rsidR="005A6233" w:rsidRDefault="005A6233" w:rsidP="005A6233">
      <w:pPr>
        <w:autoSpaceDE w:val="0"/>
        <w:autoSpaceDN w:val="0"/>
        <w:adjustRightInd w:val="0"/>
        <w:spacing w:after="0"/>
        <w:ind w:left="720"/>
        <w:jc w:val="right"/>
        <w:rPr>
          <w:rFonts w:ascii="Times New Roman" w:hAnsi="Times New Roman" w:cs="Times New Roman"/>
          <w:sz w:val="24"/>
          <w:szCs w:val="24"/>
        </w:rPr>
      </w:pPr>
    </w:p>
    <w:p w14:paraId="232C881E" w14:textId="77777777" w:rsidR="005A6233" w:rsidRDefault="005A6233" w:rsidP="005A6233">
      <w:pPr>
        <w:autoSpaceDE w:val="0"/>
        <w:autoSpaceDN w:val="0"/>
        <w:adjustRightInd w:val="0"/>
        <w:spacing w:after="0"/>
        <w:ind w:left="720"/>
        <w:rPr>
          <w:rFonts w:ascii="Times New Roman" w:hAnsi="Times New Roman" w:cs="Times New Roman"/>
          <w:sz w:val="24"/>
          <w:szCs w:val="24"/>
        </w:rPr>
      </w:pPr>
    </w:p>
    <w:p w14:paraId="7E6EB964" w14:textId="77777777" w:rsidR="005A6233" w:rsidRDefault="005A6233" w:rsidP="005A6233">
      <w:pPr>
        <w:autoSpaceDE w:val="0"/>
        <w:autoSpaceDN w:val="0"/>
        <w:adjustRightInd w:val="0"/>
        <w:spacing w:after="0"/>
        <w:ind w:left="720"/>
        <w:rPr>
          <w:rFonts w:ascii="Times New Roman" w:hAnsi="Times New Roman" w:cs="Times New Roman"/>
          <w:sz w:val="24"/>
          <w:szCs w:val="24"/>
        </w:rPr>
      </w:pPr>
    </w:p>
    <w:p w14:paraId="78CB3101" w14:textId="77777777" w:rsidR="005A6233" w:rsidRDefault="005A6233" w:rsidP="005A6233">
      <w:pPr>
        <w:autoSpaceDE w:val="0"/>
        <w:autoSpaceDN w:val="0"/>
        <w:adjustRightInd w:val="0"/>
        <w:spacing w:after="0"/>
        <w:ind w:left="720"/>
        <w:rPr>
          <w:rFonts w:ascii="Times New Roman" w:hAnsi="Times New Roman" w:cs="Times New Roman"/>
          <w:sz w:val="24"/>
          <w:szCs w:val="24"/>
        </w:rPr>
      </w:pPr>
    </w:p>
    <w:p w14:paraId="2623E0FC" w14:textId="77777777" w:rsidR="005A6233" w:rsidRDefault="005A6233" w:rsidP="005A6233">
      <w:pPr>
        <w:autoSpaceDE w:val="0"/>
        <w:autoSpaceDN w:val="0"/>
        <w:adjustRightInd w:val="0"/>
        <w:spacing w:after="0"/>
        <w:ind w:left="720"/>
        <w:rPr>
          <w:rFonts w:ascii="Times New Roman" w:hAnsi="Times New Roman" w:cs="Times New Roman"/>
          <w:sz w:val="24"/>
          <w:szCs w:val="24"/>
        </w:rPr>
      </w:pPr>
    </w:p>
    <w:p w14:paraId="497AF37F" w14:textId="77777777" w:rsidR="005A6233" w:rsidRDefault="005A6233" w:rsidP="005A6233">
      <w:pPr>
        <w:autoSpaceDE w:val="0"/>
        <w:autoSpaceDN w:val="0"/>
        <w:adjustRightInd w:val="0"/>
        <w:spacing w:after="0"/>
        <w:ind w:left="720"/>
        <w:rPr>
          <w:rFonts w:ascii="Times New Roman" w:hAnsi="Times New Roman" w:cs="Times New Roman"/>
          <w:sz w:val="24"/>
          <w:szCs w:val="24"/>
        </w:rPr>
      </w:pPr>
    </w:p>
    <w:p w14:paraId="0CDC21B6" w14:textId="77777777" w:rsidR="005A6233" w:rsidRPr="00522BD2" w:rsidRDefault="005A6233" w:rsidP="005A6233">
      <w:pPr>
        <w:autoSpaceDE w:val="0"/>
        <w:autoSpaceDN w:val="0"/>
        <w:adjustRightInd w:val="0"/>
        <w:spacing w:after="0"/>
        <w:ind w:left="720"/>
        <w:jc w:val="center"/>
        <w:rPr>
          <w:rFonts w:ascii="Times New Roman" w:hAnsi="Times New Roman" w:cs="Times New Roman"/>
          <w:b/>
          <w:sz w:val="24"/>
          <w:szCs w:val="24"/>
          <w:u w:val="single"/>
        </w:rPr>
      </w:pPr>
      <w:r w:rsidRPr="00522BD2">
        <w:rPr>
          <w:rFonts w:ascii="Times New Roman" w:hAnsi="Times New Roman" w:cs="Times New Roman"/>
          <w:b/>
          <w:sz w:val="24"/>
          <w:szCs w:val="24"/>
          <w:u w:val="single"/>
        </w:rPr>
        <w:lastRenderedPageBreak/>
        <w:t>PART - II</w:t>
      </w:r>
    </w:p>
    <w:p w14:paraId="7405FD09" w14:textId="77777777" w:rsidR="005A6233" w:rsidRPr="00522BD2" w:rsidRDefault="005A6233" w:rsidP="005A6233">
      <w:pPr>
        <w:pStyle w:val="ListParagraph"/>
        <w:spacing w:after="0"/>
        <w:rPr>
          <w:rFonts w:ascii="Times New Roman" w:hAnsi="Times New Roman" w:cs="Times New Roman"/>
          <w:sz w:val="24"/>
          <w:szCs w:val="24"/>
        </w:rPr>
      </w:pPr>
    </w:p>
    <w:p w14:paraId="24C92BC5" w14:textId="77777777" w:rsidR="0027698D" w:rsidRPr="004470B1" w:rsidRDefault="0027698D" w:rsidP="0027698D">
      <w:pPr>
        <w:pStyle w:val="ListParagraph"/>
        <w:numPr>
          <w:ilvl w:val="0"/>
          <w:numId w:val="1"/>
        </w:numPr>
        <w:spacing w:after="0"/>
        <w:rPr>
          <w:rFonts w:ascii="Times New Roman" w:hAnsi="Times New Roman" w:cs="Times New Roman"/>
          <w:sz w:val="24"/>
          <w:szCs w:val="24"/>
          <w:lang w:val="en-GB"/>
        </w:rPr>
      </w:pPr>
      <w:r w:rsidRPr="004470B1">
        <w:rPr>
          <w:rFonts w:ascii="Times New Roman" w:hAnsi="Times New Roman" w:cs="Times New Roman"/>
          <w:sz w:val="24"/>
          <w:szCs w:val="24"/>
          <w:lang w:val="en-GB"/>
        </w:rPr>
        <w:t xml:space="preserve">Merchant Shipping Regulations of some flag states require maintaining an Official </w:t>
      </w:r>
      <w:proofErr w:type="gramStart"/>
      <w:r w:rsidRPr="004470B1">
        <w:rPr>
          <w:rFonts w:ascii="Times New Roman" w:hAnsi="Times New Roman" w:cs="Times New Roman"/>
          <w:sz w:val="24"/>
          <w:szCs w:val="24"/>
          <w:lang w:val="en-GB"/>
        </w:rPr>
        <w:t>Log Book</w:t>
      </w:r>
      <w:proofErr w:type="gramEnd"/>
      <w:r w:rsidRPr="004470B1">
        <w:rPr>
          <w:rFonts w:ascii="Times New Roman" w:hAnsi="Times New Roman" w:cs="Times New Roman"/>
          <w:sz w:val="24"/>
          <w:szCs w:val="24"/>
          <w:lang w:val="en-GB"/>
        </w:rPr>
        <w:t xml:space="preserve">.  With respect to OLB answer the following questions. </w:t>
      </w:r>
    </w:p>
    <w:p w14:paraId="54A0F4D0" w14:textId="77777777" w:rsidR="0027698D" w:rsidRPr="004470B1" w:rsidRDefault="0027698D" w:rsidP="0027698D">
      <w:pPr>
        <w:pStyle w:val="ListParagraph"/>
        <w:numPr>
          <w:ilvl w:val="1"/>
          <w:numId w:val="21"/>
        </w:numPr>
        <w:spacing w:after="0"/>
        <w:rPr>
          <w:rFonts w:ascii="Times New Roman" w:hAnsi="Times New Roman" w:cs="Times New Roman"/>
          <w:sz w:val="24"/>
          <w:szCs w:val="24"/>
          <w:lang w:val="en-GB"/>
        </w:rPr>
      </w:pPr>
      <w:r w:rsidRPr="004470B1">
        <w:rPr>
          <w:rFonts w:ascii="Times New Roman" w:hAnsi="Times New Roman" w:cs="Times New Roman"/>
          <w:sz w:val="24"/>
          <w:szCs w:val="24"/>
          <w:lang w:val="en-GB"/>
        </w:rPr>
        <w:t xml:space="preserve">Briefly describe specific entries to be made in the narrative section of the OLB.    </w:t>
      </w:r>
    </w:p>
    <w:p w14:paraId="3DDCBE02" w14:textId="77777777" w:rsidR="0027698D" w:rsidRPr="004470B1" w:rsidRDefault="0027698D" w:rsidP="0027698D">
      <w:pPr>
        <w:pStyle w:val="ListParagraph"/>
        <w:spacing w:after="0"/>
        <w:ind w:left="6480"/>
        <w:jc w:val="right"/>
        <w:rPr>
          <w:rFonts w:ascii="Times New Roman" w:hAnsi="Times New Roman" w:cs="Times New Roman"/>
          <w:sz w:val="24"/>
          <w:szCs w:val="24"/>
          <w:lang w:val="en-GB"/>
        </w:rPr>
      </w:pPr>
      <w:r w:rsidRPr="004470B1">
        <w:rPr>
          <w:rFonts w:ascii="Times New Roman" w:hAnsi="Times New Roman" w:cs="Times New Roman"/>
          <w:sz w:val="24"/>
          <w:szCs w:val="24"/>
          <w:lang w:val="en-GB"/>
        </w:rPr>
        <w:t xml:space="preserve">(08 Marks) </w:t>
      </w:r>
    </w:p>
    <w:p w14:paraId="58722286" w14:textId="77777777" w:rsidR="0027698D" w:rsidRPr="004470B1" w:rsidRDefault="0027698D" w:rsidP="0027698D">
      <w:pPr>
        <w:pStyle w:val="ListParagraph"/>
        <w:numPr>
          <w:ilvl w:val="1"/>
          <w:numId w:val="21"/>
        </w:numPr>
        <w:spacing w:after="0"/>
        <w:rPr>
          <w:rStyle w:val="normal1"/>
          <w:rFonts w:ascii="Times New Roman" w:hAnsi="Times New Roman" w:cs="Times New Roman"/>
          <w:sz w:val="24"/>
          <w:szCs w:val="24"/>
          <w:lang w:val="en-GB"/>
        </w:rPr>
      </w:pPr>
      <w:r w:rsidRPr="004470B1">
        <w:rPr>
          <w:rStyle w:val="normal1"/>
          <w:rFonts w:ascii="Times New Roman" w:eastAsia="Calibri" w:hAnsi="Times New Roman" w:cs="Times New Roman"/>
          <w:sz w:val="24"/>
          <w:szCs w:val="24"/>
          <w:lang w:val="en-GB"/>
        </w:rPr>
        <w:t xml:space="preserve">Briefly explain at what instance that you close Official </w:t>
      </w:r>
      <w:proofErr w:type="gramStart"/>
      <w:r w:rsidRPr="004470B1">
        <w:rPr>
          <w:rStyle w:val="normal1"/>
          <w:rFonts w:ascii="Times New Roman" w:eastAsia="Calibri" w:hAnsi="Times New Roman" w:cs="Times New Roman"/>
          <w:sz w:val="24"/>
          <w:szCs w:val="24"/>
          <w:lang w:val="en-GB"/>
        </w:rPr>
        <w:t>Log Book</w:t>
      </w:r>
      <w:proofErr w:type="gramEnd"/>
      <w:r w:rsidRPr="004470B1">
        <w:rPr>
          <w:rStyle w:val="normal1"/>
          <w:rFonts w:ascii="Times New Roman" w:eastAsia="Calibri" w:hAnsi="Times New Roman" w:cs="Times New Roman"/>
          <w:sz w:val="24"/>
          <w:szCs w:val="24"/>
          <w:lang w:val="en-GB"/>
        </w:rPr>
        <w:t>.</w:t>
      </w:r>
    </w:p>
    <w:p w14:paraId="2DA359AE" w14:textId="77777777" w:rsidR="0027698D" w:rsidRPr="004470B1" w:rsidRDefault="0027698D" w:rsidP="0027698D">
      <w:pPr>
        <w:spacing w:after="0"/>
        <w:ind w:left="1980"/>
        <w:jc w:val="right"/>
        <w:rPr>
          <w:rStyle w:val="normal1"/>
          <w:rFonts w:ascii="Times New Roman" w:hAnsi="Times New Roman" w:cs="Times New Roman"/>
          <w:sz w:val="24"/>
          <w:szCs w:val="24"/>
          <w:lang w:val="en-GB"/>
        </w:rPr>
      </w:pPr>
      <w:r w:rsidRPr="004470B1">
        <w:rPr>
          <w:rStyle w:val="normal1"/>
          <w:rFonts w:ascii="Times New Roman" w:eastAsia="Calibri" w:hAnsi="Times New Roman" w:cs="Times New Roman"/>
          <w:sz w:val="24"/>
          <w:szCs w:val="24"/>
          <w:lang w:val="en-GB"/>
        </w:rPr>
        <w:t>(07 Marks)</w:t>
      </w:r>
    </w:p>
    <w:p w14:paraId="6EB42A5F" w14:textId="77777777" w:rsidR="005A6233" w:rsidRPr="004470B1" w:rsidRDefault="005A6233" w:rsidP="005A6233">
      <w:pPr>
        <w:pStyle w:val="ListParagraph"/>
        <w:spacing w:after="0"/>
        <w:jc w:val="right"/>
        <w:rPr>
          <w:rFonts w:ascii="Times New Roman" w:hAnsi="Times New Roman" w:cs="Times New Roman"/>
          <w:sz w:val="24"/>
          <w:szCs w:val="24"/>
        </w:rPr>
      </w:pPr>
    </w:p>
    <w:p w14:paraId="10CA6744" w14:textId="77777777" w:rsidR="00E514E0" w:rsidRDefault="005A6233" w:rsidP="005A6233">
      <w:pPr>
        <w:pStyle w:val="ListParagraph"/>
        <w:numPr>
          <w:ilvl w:val="0"/>
          <w:numId w:val="1"/>
        </w:numPr>
        <w:rPr>
          <w:rFonts w:ascii="Times New Roman" w:hAnsi="Times New Roman" w:cs="Times New Roman"/>
          <w:sz w:val="24"/>
          <w:szCs w:val="24"/>
        </w:rPr>
      </w:pPr>
      <w:r w:rsidRPr="004470B1">
        <w:rPr>
          <w:rFonts w:ascii="Times New Roman" w:hAnsi="Times New Roman" w:cs="Times New Roman"/>
          <w:sz w:val="24"/>
          <w:szCs w:val="24"/>
        </w:rPr>
        <w:t xml:space="preserve">a)   </w:t>
      </w:r>
      <w:r w:rsidR="00E514E0">
        <w:rPr>
          <w:rFonts w:ascii="Times New Roman" w:hAnsi="Times New Roman" w:cs="Times New Roman"/>
          <w:sz w:val="24"/>
          <w:szCs w:val="24"/>
        </w:rPr>
        <w:t xml:space="preserve">Explain the role of Recognized </w:t>
      </w:r>
      <w:proofErr w:type="spellStart"/>
      <w:r w:rsidR="00E514E0">
        <w:rPr>
          <w:rFonts w:ascii="Times New Roman" w:hAnsi="Times New Roman" w:cs="Times New Roman"/>
          <w:sz w:val="24"/>
          <w:szCs w:val="24"/>
        </w:rPr>
        <w:t>Organisation</w:t>
      </w:r>
      <w:proofErr w:type="spellEnd"/>
      <w:r w:rsidR="00E514E0">
        <w:rPr>
          <w:rFonts w:ascii="Times New Roman" w:hAnsi="Times New Roman" w:cs="Times New Roman"/>
          <w:sz w:val="24"/>
          <w:szCs w:val="24"/>
        </w:rPr>
        <w:t xml:space="preserve"> (RO) </w:t>
      </w:r>
      <w:proofErr w:type="gramStart"/>
      <w:r w:rsidR="00E514E0">
        <w:rPr>
          <w:rFonts w:ascii="Times New Roman" w:hAnsi="Times New Roman" w:cs="Times New Roman"/>
          <w:sz w:val="24"/>
          <w:szCs w:val="24"/>
        </w:rPr>
        <w:t>with regard to</w:t>
      </w:r>
      <w:proofErr w:type="gramEnd"/>
      <w:r w:rsidR="00E514E0">
        <w:rPr>
          <w:rFonts w:ascii="Times New Roman" w:hAnsi="Times New Roman" w:cs="Times New Roman"/>
          <w:sz w:val="24"/>
          <w:szCs w:val="24"/>
        </w:rPr>
        <w:t xml:space="preserve"> statutory  </w:t>
      </w:r>
    </w:p>
    <w:p w14:paraId="3FE84CC8" w14:textId="77777777" w:rsidR="005A6233" w:rsidRPr="004470B1" w:rsidRDefault="00E514E0" w:rsidP="00E514E0">
      <w:pPr>
        <w:pStyle w:val="ListParagraph"/>
        <w:rPr>
          <w:rFonts w:ascii="Times New Roman" w:hAnsi="Times New Roman" w:cs="Times New Roman"/>
          <w:sz w:val="24"/>
          <w:szCs w:val="24"/>
        </w:rPr>
      </w:pPr>
      <w:r>
        <w:rPr>
          <w:rFonts w:ascii="Times New Roman" w:hAnsi="Times New Roman" w:cs="Times New Roman"/>
          <w:sz w:val="24"/>
          <w:szCs w:val="24"/>
        </w:rPr>
        <w:t xml:space="preserve">       certificates.</w:t>
      </w:r>
    </w:p>
    <w:p w14:paraId="4DD66D85" w14:textId="77777777" w:rsidR="005A6233" w:rsidRPr="00522BD2" w:rsidRDefault="005A6233" w:rsidP="00E514E0">
      <w:pPr>
        <w:pStyle w:val="ListParagraph"/>
        <w:ind w:left="1080" w:hanging="360"/>
        <w:rPr>
          <w:rFonts w:ascii="Times New Roman" w:hAnsi="Times New Roman" w:cs="Times New Roman"/>
          <w:sz w:val="24"/>
          <w:szCs w:val="24"/>
        </w:rPr>
      </w:pPr>
      <w:r w:rsidRPr="00522BD2">
        <w:rPr>
          <w:rFonts w:ascii="Times New Roman" w:hAnsi="Times New Roman" w:cs="Times New Roman"/>
          <w:sz w:val="24"/>
          <w:szCs w:val="24"/>
        </w:rPr>
        <w:t xml:space="preserve">b)   </w:t>
      </w:r>
      <w:r w:rsidR="00E514E0">
        <w:rPr>
          <w:rFonts w:ascii="Times New Roman" w:hAnsi="Times New Roman" w:cs="Times New Roman"/>
          <w:sz w:val="24"/>
          <w:szCs w:val="24"/>
        </w:rPr>
        <w:t xml:space="preserve">What actions could be taken by the RO </w:t>
      </w:r>
      <w:proofErr w:type="gramStart"/>
      <w:r w:rsidR="00E514E0" w:rsidRPr="00E514E0">
        <w:rPr>
          <w:rFonts w:ascii="Times New Roman" w:hAnsi="Times New Roman" w:cs="Times New Roman"/>
          <w:sz w:val="24"/>
          <w:szCs w:val="24"/>
        </w:rPr>
        <w:t>in the event that</w:t>
      </w:r>
      <w:proofErr w:type="gramEnd"/>
      <w:r w:rsidR="00E514E0" w:rsidRPr="00E514E0">
        <w:rPr>
          <w:rFonts w:ascii="Times New Roman" w:hAnsi="Times New Roman" w:cs="Times New Roman"/>
          <w:sz w:val="24"/>
          <w:szCs w:val="24"/>
        </w:rPr>
        <w:t xml:space="preserve"> a ship is found not fit to proceed to sea without danger to the ship or persons on board, or presenting unreasonable threat of</w:t>
      </w:r>
      <w:r w:rsidR="00E514E0">
        <w:rPr>
          <w:rFonts w:ascii="Times New Roman" w:hAnsi="Times New Roman" w:cs="Times New Roman"/>
          <w:sz w:val="24"/>
          <w:szCs w:val="24"/>
        </w:rPr>
        <w:t xml:space="preserve"> harm to the marine environment</w:t>
      </w:r>
      <w:r w:rsidRPr="00E514E0">
        <w:rPr>
          <w:rFonts w:ascii="Times New Roman" w:hAnsi="Times New Roman" w:cs="Times New Roman"/>
          <w:sz w:val="24"/>
          <w:szCs w:val="24"/>
        </w:rPr>
        <w:t>?</w:t>
      </w:r>
    </w:p>
    <w:p w14:paraId="3634717E" w14:textId="77777777" w:rsidR="009E7973" w:rsidRDefault="005A6233" w:rsidP="00E514E0">
      <w:pPr>
        <w:pStyle w:val="ListParagraph"/>
        <w:rPr>
          <w:rFonts w:ascii="Times New Roman" w:eastAsia="Calibri" w:hAnsi="Times New Roman" w:cs="Times New Roman"/>
          <w:iCs/>
          <w:sz w:val="24"/>
          <w:szCs w:val="24"/>
        </w:rPr>
      </w:pPr>
      <w:r w:rsidRPr="00522BD2">
        <w:rPr>
          <w:rFonts w:ascii="Times New Roman" w:hAnsi="Times New Roman" w:cs="Times New Roman"/>
          <w:sz w:val="24"/>
          <w:szCs w:val="24"/>
        </w:rPr>
        <w:t xml:space="preserve">c)   </w:t>
      </w:r>
      <w:r w:rsidR="00E514E0">
        <w:rPr>
          <w:rFonts w:ascii="Times New Roman" w:eastAsia="Calibri" w:hAnsi="Times New Roman" w:cs="Times New Roman"/>
          <w:iCs/>
          <w:sz w:val="24"/>
          <w:szCs w:val="24"/>
        </w:rPr>
        <w:t xml:space="preserve">Explain the circumstances in which interim, full term and </w:t>
      </w:r>
      <w:proofErr w:type="gramStart"/>
      <w:r w:rsidR="00E514E0">
        <w:rPr>
          <w:rFonts w:ascii="Times New Roman" w:eastAsia="Calibri" w:hAnsi="Times New Roman" w:cs="Times New Roman"/>
          <w:iCs/>
          <w:sz w:val="24"/>
          <w:szCs w:val="24"/>
        </w:rPr>
        <w:t>short term</w:t>
      </w:r>
      <w:proofErr w:type="gramEnd"/>
      <w:r w:rsidR="009E7973">
        <w:rPr>
          <w:rFonts w:ascii="Times New Roman" w:eastAsia="Calibri" w:hAnsi="Times New Roman" w:cs="Times New Roman"/>
          <w:iCs/>
          <w:sz w:val="24"/>
          <w:szCs w:val="24"/>
        </w:rPr>
        <w:t xml:space="preserve"> certificates may </w:t>
      </w:r>
    </w:p>
    <w:p w14:paraId="14F2B103" w14:textId="77777777" w:rsidR="005A6233" w:rsidRPr="00522BD2" w:rsidRDefault="009E7973" w:rsidP="00E514E0">
      <w:pPr>
        <w:pStyle w:val="ListParagrap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be issued by RO</w:t>
      </w:r>
      <w:r w:rsidR="005A6233" w:rsidRPr="00522BD2">
        <w:rPr>
          <w:rFonts w:ascii="Times New Roman" w:eastAsia="Calibri" w:hAnsi="Times New Roman" w:cs="Times New Roman"/>
          <w:iCs/>
          <w:sz w:val="24"/>
          <w:szCs w:val="24"/>
        </w:rPr>
        <w:t>?</w:t>
      </w:r>
    </w:p>
    <w:p w14:paraId="3D7D8972" w14:textId="77777777" w:rsidR="005A6233" w:rsidRDefault="005A6233" w:rsidP="005A6233">
      <w:pPr>
        <w:pStyle w:val="ListParagraph"/>
        <w:ind w:left="1080"/>
        <w:jc w:val="right"/>
        <w:rPr>
          <w:rFonts w:ascii="Times New Roman" w:eastAsia="Calibri" w:hAnsi="Times New Roman" w:cs="Times New Roman"/>
          <w:iCs/>
          <w:sz w:val="24"/>
          <w:szCs w:val="24"/>
        </w:rPr>
      </w:pPr>
      <w:r w:rsidRPr="00522BD2">
        <w:rPr>
          <w:rFonts w:ascii="Times New Roman" w:eastAsia="Calibri" w:hAnsi="Times New Roman" w:cs="Times New Roman"/>
          <w:iCs/>
          <w:sz w:val="24"/>
          <w:szCs w:val="24"/>
        </w:rPr>
        <w:t>(05 marks each)</w:t>
      </w:r>
    </w:p>
    <w:p w14:paraId="140EAD96" w14:textId="77777777" w:rsidR="004470B1" w:rsidRPr="00522BD2" w:rsidRDefault="004470B1" w:rsidP="005A6233">
      <w:pPr>
        <w:pStyle w:val="ListParagraph"/>
        <w:ind w:left="1080"/>
        <w:jc w:val="right"/>
        <w:rPr>
          <w:rFonts w:ascii="Times New Roman" w:hAnsi="Times New Roman" w:cs="Times New Roman"/>
          <w:sz w:val="24"/>
          <w:szCs w:val="24"/>
        </w:rPr>
      </w:pPr>
    </w:p>
    <w:p w14:paraId="12261ECC" w14:textId="77777777" w:rsidR="009E7973" w:rsidRPr="009E7973" w:rsidRDefault="005A6233" w:rsidP="005A6233">
      <w:pPr>
        <w:pStyle w:val="ListParagraph"/>
        <w:numPr>
          <w:ilvl w:val="0"/>
          <w:numId w:val="1"/>
        </w:numPr>
        <w:rPr>
          <w:rFonts w:ascii="Times New Roman" w:hAnsi="Times New Roman" w:cs="Times New Roman"/>
          <w:sz w:val="24"/>
          <w:szCs w:val="24"/>
        </w:rPr>
      </w:pPr>
      <w:r w:rsidRPr="00522BD2">
        <w:rPr>
          <w:rFonts w:ascii="Times New Roman" w:eastAsia="Calibri" w:hAnsi="Times New Roman" w:cs="Times New Roman"/>
          <w:sz w:val="24"/>
          <w:szCs w:val="24"/>
        </w:rPr>
        <w:t xml:space="preserve">a)   What are the </w:t>
      </w:r>
      <w:r w:rsidR="009E7973">
        <w:rPr>
          <w:rFonts w:ascii="Times New Roman" w:eastAsia="Calibri" w:hAnsi="Times New Roman" w:cs="Times New Roman"/>
          <w:sz w:val="24"/>
          <w:szCs w:val="24"/>
        </w:rPr>
        <w:t xml:space="preserve">statutory certificates and mandatory documents required to carry on a </w:t>
      </w:r>
    </w:p>
    <w:p w14:paraId="5B7840A3" w14:textId="77777777" w:rsidR="005A6233" w:rsidRPr="00522BD2" w:rsidRDefault="009E7973" w:rsidP="009E7973">
      <w:pPr>
        <w:pStyle w:val="ListParagraph"/>
        <w:rPr>
          <w:rFonts w:ascii="Times New Roman" w:hAnsi="Times New Roman" w:cs="Times New Roman"/>
          <w:sz w:val="24"/>
          <w:szCs w:val="24"/>
        </w:rPr>
      </w:pPr>
      <w:r>
        <w:rPr>
          <w:rFonts w:ascii="Times New Roman" w:eastAsia="Calibri" w:hAnsi="Times New Roman" w:cs="Times New Roman"/>
          <w:sz w:val="24"/>
          <w:szCs w:val="24"/>
        </w:rPr>
        <w:t xml:space="preserve">       ship under the MARPOL Annex VI</w:t>
      </w:r>
      <w:r w:rsidR="005A6233" w:rsidRPr="00522BD2">
        <w:rPr>
          <w:rFonts w:ascii="Times New Roman" w:eastAsia="Calibri" w:hAnsi="Times New Roman" w:cs="Times New Roman"/>
          <w:sz w:val="24"/>
          <w:szCs w:val="24"/>
        </w:rPr>
        <w:t>?</w:t>
      </w:r>
    </w:p>
    <w:p w14:paraId="2F54A6D3" w14:textId="77777777" w:rsidR="005A6233" w:rsidRPr="00522BD2" w:rsidRDefault="00690026" w:rsidP="005A6233">
      <w:pPr>
        <w:pStyle w:val="ListParagraph"/>
        <w:jc w:val="right"/>
        <w:rPr>
          <w:rFonts w:ascii="Times New Roman" w:hAnsi="Times New Roman" w:cs="Times New Roman"/>
          <w:sz w:val="24"/>
          <w:szCs w:val="24"/>
        </w:rPr>
      </w:pPr>
      <w:r>
        <w:rPr>
          <w:rFonts w:ascii="Times New Roman" w:eastAsia="Calibri" w:hAnsi="Times New Roman" w:cs="Times New Roman"/>
          <w:sz w:val="24"/>
          <w:szCs w:val="24"/>
        </w:rPr>
        <w:t>(05</w:t>
      </w:r>
      <w:r w:rsidR="005A6233" w:rsidRPr="00522BD2">
        <w:rPr>
          <w:rFonts w:ascii="Times New Roman" w:eastAsia="Calibri" w:hAnsi="Times New Roman" w:cs="Times New Roman"/>
          <w:sz w:val="24"/>
          <w:szCs w:val="24"/>
        </w:rPr>
        <w:t xml:space="preserve"> marks)</w:t>
      </w:r>
    </w:p>
    <w:p w14:paraId="5D90BEEC" w14:textId="77777777" w:rsidR="005A6233" w:rsidRPr="00522BD2" w:rsidRDefault="005A6233" w:rsidP="005A6233">
      <w:pPr>
        <w:pStyle w:val="ListParagraph"/>
        <w:rPr>
          <w:rFonts w:ascii="Times New Roman" w:eastAsia="Calibri" w:hAnsi="Times New Roman" w:cs="Times New Roman"/>
          <w:sz w:val="24"/>
          <w:szCs w:val="24"/>
        </w:rPr>
      </w:pPr>
      <w:r w:rsidRPr="00522BD2">
        <w:rPr>
          <w:rFonts w:ascii="Times New Roman" w:hAnsi="Times New Roman" w:cs="Times New Roman"/>
          <w:sz w:val="24"/>
          <w:szCs w:val="24"/>
        </w:rPr>
        <w:t xml:space="preserve">b)   </w:t>
      </w:r>
      <w:r w:rsidR="00690026">
        <w:rPr>
          <w:rFonts w:ascii="Times New Roman" w:eastAsia="Calibri" w:hAnsi="Times New Roman" w:cs="Times New Roman"/>
          <w:sz w:val="24"/>
          <w:szCs w:val="24"/>
        </w:rPr>
        <w:t>Detail the information that shall be contained in the Continuous Synopsis Record</w:t>
      </w:r>
      <w:r w:rsidRPr="00522BD2">
        <w:rPr>
          <w:rFonts w:ascii="Times New Roman" w:eastAsia="Calibri" w:hAnsi="Times New Roman" w:cs="Times New Roman"/>
          <w:sz w:val="24"/>
          <w:szCs w:val="24"/>
        </w:rPr>
        <w:t xml:space="preserve"> </w:t>
      </w:r>
    </w:p>
    <w:p w14:paraId="14F94E83" w14:textId="77777777" w:rsidR="005A6233" w:rsidRPr="00522BD2" w:rsidRDefault="00690026" w:rsidP="005A6233">
      <w:pPr>
        <w:pStyle w:val="ListParagraph"/>
        <w:jc w:val="right"/>
        <w:rPr>
          <w:rFonts w:ascii="Times New Roman" w:eastAsia="Calibri" w:hAnsi="Times New Roman" w:cs="Times New Roman"/>
          <w:sz w:val="24"/>
          <w:szCs w:val="24"/>
        </w:rPr>
      </w:pPr>
      <w:r>
        <w:rPr>
          <w:rFonts w:ascii="Times New Roman" w:eastAsia="Calibri" w:hAnsi="Times New Roman" w:cs="Times New Roman"/>
          <w:sz w:val="24"/>
          <w:szCs w:val="24"/>
        </w:rPr>
        <w:t>(10</w:t>
      </w:r>
      <w:r w:rsidR="005A6233" w:rsidRPr="00522BD2">
        <w:rPr>
          <w:rFonts w:ascii="Times New Roman" w:eastAsia="Calibri" w:hAnsi="Times New Roman" w:cs="Times New Roman"/>
          <w:sz w:val="24"/>
          <w:szCs w:val="24"/>
        </w:rPr>
        <w:t xml:space="preserve"> marks)</w:t>
      </w:r>
    </w:p>
    <w:p w14:paraId="3B45A4D9" w14:textId="77777777" w:rsidR="005A6233" w:rsidRDefault="005A6233" w:rsidP="005A6233">
      <w:pPr>
        <w:pStyle w:val="ListParagraph"/>
        <w:rPr>
          <w:rFonts w:ascii="Times New Roman" w:hAnsi="Times New Roman" w:cs="Times New Roman"/>
          <w:sz w:val="24"/>
          <w:szCs w:val="24"/>
        </w:rPr>
      </w:pPr>
    </w:p>
    <w:p w14:paraId="79D1E794" w14:textId="77777777" w:rsidR="005A6233" w:rsidRDefault="005A6233" w:rsidP="005A6233">
      <w:pPr>
        <w:pStyle w:val="ListParagraph"/>
        <w:rPr>
          <w:rFonts w:ascii="Times New Roman" w:hAnsi="Times New Roman" w:cs="Times New Roman"/>
          <w:sz w:val="24"/>
          <w:szCs w:val="24"/>
        </w:rPr>
      </w:pPr>
    </w:p>
    <w:p w14:paraId="04AE154D" w14:textId="77777777" w:rsidR="005A6233" w:rsidRDefault="005A6233" w:rsidP="005A6233">
      <w:pPr>
        <w:pStyle w:val="ListParagraph"/>
        <w:rPr>
          <w:rFonts w:ascii="Times New Roman" w:hAnsi="Times New Roman" w:cs="Times New Roman"/>
          <w:sz w:val="24"/>
          <w:szCs w:val="24"/>
        </w:rPr>
      </w:pPr>
    </w:p>
    <w:p w14:paraId="2573DA41" w14:textId="77777777" w:rsidR="005A6233" w:rsidRDefault="005A6233" w:rsidP="005A6233">
      <w:pPr>
        <w:pStyle w:val="ListParagraph"/>
        <w:rPr>
          <w:rFonts w:ascii="Times New Roman" w:hAnsi="Times New Roman" w:cs="Times New Roman"/>
          <w:sz w:val="24"/>
          <w:szCs w:val="24"/>
        </w:rPr>
      </w:pPr>
    </w:p>
    <w:p w14:paraId="6888BAB0" w14:textId="77777777" w:rsidR="005A6233" w:rsidRDefault="005A6233" w:rsidP="005A6233">
      <w:pPr>
        <w:pStyle w:val="ListParagraph"/>
        <w:rPr>
          <w:rFonts w:ascii="Times New Roman" w:hAnsi="Times New Roman" w:cs="Times New Roman"/>
          <w:sz w:val="24"/>
          <w:szCs w:val="24"/>
        </w:rPr>
      </w:pPr>
    </w:p>
    <w:p w14:paraId="606EF24A" w14:textId="77777777" w:rsidR="005A6233" w:rsidRDefault="005A6233" w:rsidP="005A6233">
      <w:pPr>
        <w:pStyle w:val="ListParagraph"/>
        <w:rPr>
          <w:rFonts w:ascii="Times New Roman" w:hAnsi="Times New Roman" w:cs="Times New Roman"/>
          <w:sz w:val="24"/>
          <w:szCs w:val="24"/>
        </w:rPr>
      </w:pPr>
    </w:p>
    <w:p w14:paraId="1B51E07E" w14:textId="77777777" w:rsidR="005A6233" w:rsidRDefault="005A6233" w:rsidP="005A6233">
      <w:pPr>
        <w:pStyle w:val="ListParagraph"/>
        <w:rPr>
          <w:rFonts w:ascii="Times New Roman" w:hAnsi="Times New Roman" w:cs="Times New Roman"/>
          <w:sz w:val="24"/>
          <w:szCs w:val="24"/>
        </w:rPr>
      </w:pPr>
    </w:p>
    <w:p w14:paraId="2F1E12EC" w14:textId="77777777" w:rsidR="005A6233" w:rsidRDefault="005A6233" w:rsidP="005A6233">
      <w:pPr>
        <w:pStyle w:val="ListParagraph"/>
        <w:rPr>
          <w:rFonts w:ascii="Times New Roman" w:hAnsi="Times New Roman" w:cs="Times New Roman"/>
          <w:sz w:val="24"/>
          <w:szCs w:val="24"/>
        </w:rPr>
      </w:pPr>
    </w:p>
    <w:p w14:paraId="2FC8B6B6" w14:textId="77777777" w:rsidR="005A6233" w:rsidRDefault="005A6233" w:rsidP="005A6233">
      <w:pPr>
        <w:pStyle w:val="ListParagraph"/>
        <w:rPr>
          <w:rFonts w:ascii="Times New Roman" w:hAnsi="Times New Roman" w:cs="Times New Roman"/>
          <w:sz w:val="24"/>
          <w:szCs w:val="24"/>
        </w:rPr>
      </w:pPr>
    </w:p>
    <w:p w14:paraId="421628D4" w14:textId="77777777" w:rsidR="005A6233" w:rsidRDefault="005A6233" w:rsidP="005A6233">
      <w:pPr>
        <w:pStyle w:val="ListParagraph"/>
        <w:rPr>
          <w:rFonts w:ascii="Times New Roman" w:hAnsi="Times New Roman" w:cs="Times New Roman"/>
          <w:sz w:val="24"/>
          <w:szCs w:val="24"/>
        </w:rPr>
      </w:pPr>
    </w:p>
    <w:p w14:paraId="67291625" w14:textId="77777777" w:rsidR="005A6233" w:rsidRDefault="005A6233" w:rsidP="005A6233">
      <w:pPr>
        <w:pStyle w:val="ListParagraph"/>
        <w:rPr>
          <w:rFonts w:ascii="Times New Roman" w:hAnsi="Times New Roman" w:cs="Times New Roman"/>
          <w:sz w:val="24"/>
          <w:szCs w:val="24"/>
        </w:rPr>
      </w:pPr>
    </w:p>
    <w:p w14:paraId="2E436E12" w14:textId="77777777" w:rsidR="005A6233" w:rsidRDefault="005A6233" w:rsidP="005A6233">
      <w:pPr>
        <w:pStyle w:val="ListParagraph"/>
        <w:rPr>
          <w:rFonts w:ascii="Times New Roman" w:hAnsi="Times New Roman" w:cs="Times New Roman"/>
          <w:sz w:val="24"/>
          <w:szCs w:val="24"/>
        </w:rPr>
      </w:pPr>
    </w:p>
    <w:p w14:paraId="6BE28034" w14:textId="77777777" w:rsidR="005A6233" w:rsidRDefault="005A6233" w:rsidP="005A6233">
      <w:pPr>
        <w:pStyle w:val="ListParagraph"/>
        <w:rPr>
          <w:rFonts w:ascii="Times New Roman" w:hAnsi="Times New Roman" w:cs="Times New Roman"/>
          <w:sz w:val="24"/>
          <w:szCs w:val="24"/>
        </w:rPr>
      </w:pPr>
    </w:p>
    <w:p w14:paraId="6B5D38A9" w14:textId="77777777" w:rsidR="007E6B7D" w:rsidRDefault="007E6B7D" w:rsidP="005A6233">
      <w:pPr>
        <w:pStyle w:val="ListParagraph"/>
        <w:rPr>
          <w:rFonts w:ascii="Times New Roman" w:hAnsi="Times New Roman" w:cs="Times New Roman"/>
          <w:sz w:val="24"/>
          <w:szCs w:val="24"/>
        </w:rPr>
      </w:pPr>
    </w:p>
    <w:p w14:paraId="72538947" w14:textId="77777777" w:rsidR="007E6B7D" w:rsidRDefault="007E6B7D" w:rsidP="005A6233">
      <w:pPr>
        <w:pStyle w:val="ListParagraph"/>
        <w:rPr>
          <w:rFonts w:ascii="Times New Roman" w:hAnsi="Times New Roman" w:cs="Times New Roman"/>
          <w:sz w:val="24"/>
          <w:szCs w:val="24"/>
        </w:rPr>
      </w:pPr>
    </w:p>
    <w:p w14:paraId="09C65990" w14:textId="77777777" w:rsidR="007E6B7D" w:rsidRPr="0077096E" w:rsidRDefault="007E6B7D" w:rsidP="0077096E">
      <w:pPr>
        <w:rPr>
          <w:rFonts w:ascii="Times New Roman" w:hAnsi="Times New Roman" w:cs="Times New Roman"/>
          <w:sz w:val="24"/>
          <w:szCs w:val="24"/>
        </w:rPr>
      </w:pPr>
    </w:p>
    <w:p w14:paraId="1966AB07" w14:textId="77777777" w:rsidR="007E6B7D" w:rsidRDefault="007E6B7D" w:rsidP="005A6233">
      <w:pPr>
        <w:pStyle w:val="ListParagraph"/>
        <w:rPr>
          <w:rFonts w:ascii="Times New Roman" w:hAnsi="Times New Roman" w:cs="Times New Roman"/>
          <w:sz w:val="24"/>
          <w:szCs w:val="24"/>
        </w:rPr>
      </w:pPr>
    </w:p>
    <w:p w14:paraId="12BBEA7C" w14:textId="77777777" w:rsidR="005A6233" w:rsidRDefault="005A6233" w:rsidP="005A6233">
      <w:pPr>
        <w:pStyle w:val="ListParagraph"/>
        <w:jc w:val="center"/>
        <w:rPr>
          <w:rFonts w:ascii="Times New Roman" w:hAnsi="Times New Roman" w:cs="Times New Roman"/>
          <w:b/>
          <w:sz w:val="24"/>
          <w:szCs w:val="24"/>
          <w:u w:val="single"/>
        </w:rPr>
      </w:pPr>
      <w:r>
        <w:rPr>
          <w:rFonts w:ascii="Times New Roman" w:hAnsi="Times New Roman" w:cs="Times New Roman"/>
          <w:b/>
          <w:sz w:val="24"/>
          <w:szCs w:val="24"/>
          <w:u w:val="single"/>
        </w:rPr>
        <w:t>PART – III</w:t>
      </w:r>
    </w:p>
    <w:p w14:paraId="4E1F60B3" w14:textId="77777777" w:rsidR="005A6233" w:rsidRPr="00522BD2" w:rsidRDefault="005A6233" w:rsidP="005A6233">
      <w:pPr>
        <w:pStyle w:val="ListParagraph"/>
        <w:jc w:val="center"/>
        <w:rPr>
          <w:rFonts w:ascii="Times New Roman" w:hAnsi="Times New Roman" w:cs="Times New Roman"/>
          <w:b/>
          <w:sz w:val="24"/>
          <w:szCs w:val="24"/>
          <w:u w:val="single"/>
        </w:rPr>
      </w:pPr>
    </w:p>
    <w:p w14:paraId="24CDA213" w14:textId="77777777" w:rsidR="005A6233" w:rsidRPr="00522BD2" w:rsidRDefault="005A6233" w:rsidP="005A6233">
      <w:pPr>
        <w:pStyle w:val="ListParagraph"/>
        <w:numPr>
          <w:ilvl w:val="0"/>
          <w:numId w:val="1"/>
        </w:numPr>
        <w:rPr>
          <w:rFonts w:ascii="Times New Roman" w:hAnsi="Times New Roman" w:cs="Times New Roman"/>
          <w:sz w:val="24"/>
          <w:szCs w:val="24"/>
        </w:rPr>
      </w:pPr>
      <w:r w:rsidRPr="00522BD2">
        <w:rPr>
          <w:rFonts w:ascii="Times New Roman" w:hAnsi="Times New Roman" w:cs="Times New Roman"/>
          <w:sz w:val="24"/>
          <w:szCs w:val="24"/>
        </w:rPr>
        <w:t xml:space="preserve">Answer the following questions </w:t>
      </w:r>
      <w:proofErr w:type="gramStart"/>
      <w:r w:rsidRPr="00522BD2">
        <w:rPr>
          <w:rFonts w:ascii="Times New Roman" w:hAnsi="Times New Roman" w:cs="Times New Roman"/>
          <w:sz w:val="24"/>
          <w:szCs w:val="24"/>
        </w:rPr>
        <w:t>with regard to</w:t>
      </w:r>
      <w:proofErr w:type="gramEnd"/>
      <w:r w:rsidRPr="00522BD2">
        <w:rPr>
          <w:rFonts w:ascii="Times New Roman" w:hAnsi="Times New Roman" w:cs="Times New Roman"/>
          <w:sz w:val="24"/>
          <w:szCs w:val="24"/>
        </w:rPr>
        <w:t xml:space="preserve"> marine insurance:</w:t>
      </w:r>
    </w:p>
    <w:p w14:paraId="7FCF6DB8" w14:textId="77777777" w:rsidR="005A6233" w:rsidRPr="00522BD2" w:rsidRDefault="005A6233" w:rsidP="005A6233">
      <w:pPr>
        <w:pStyle w:val="ListParagraph"/>
        <w:numPr>
          <w:ilvl w:val="0"/>
          <w:numId w:val="2"/>
        </w:numPr>
        <w:rPr>
          <w:rFonts w:ascii="Times New Roman" w:hAnsi="Times New Roman" w:cs="Times New Roman"/>
          <w:sz w:val="24"/>
          <w:szCs w:val="24"/>
        </w:rPr>
      </w:pPr>
      <w:r w:rsidRPr="00522BD2">
        <w:rPr>
          <w:rFonts w:ascii="Times New Roman" w:hAnsi="Times New Roman" w:cs="Times New Roman"/>
          <w:sz w:val="24"/>
          <w:szCs w:val="24"/>
          <w:lang w:val="en-GB"/>
        </w:rPr>
        <w:t>Distinguish between ‘particular average’ and ‘general average’.</w:t>
      </w:r>
    </w:p>
    <w:p w14:paraId="53B11C3C" w14:textId="77777777" w:rsidR="005A6233" w:rsidRPr="00522BD2" w:rsidRDefault="005A6233" w:rsidP="005A6233">
      <w:pPr>
        <w:pStyle w:val="ListParagraph"/>
        <w:ind w:left="1080"/>
        <w:jc w:val="right"/>
        <w:rPr>
          <w:rFonts w:ascii="Times New Roman" w:hAnsi="Times New Roman" w:cs="Times New Roman"/>
          <w:sz w:val="24"/>
          <w:szCs w:val="24"/>
        </w:rPr>
      </w:pPr>
      <w:r w:rsidRPr="00522BD2">
        <w:rPr>
          <w:rFonts w:ascii="Times New Roman" w:hAnsi="Times New Roman" w:cs="Times New Roman"/>
          <w:sz w:val="24"/>
          <w:szCs w:val="24"/>
          <w:lang w:val="en-GB"/>
        </w:rPr>
        <w:t>(10 marks)</w:t>
      </w:r>
    </w:p>
    <w:p w14:paraId="4C951552" w14:textId="77777777" w:rsidR="005A6233" w:rsidRPr="00522BD2" w:rsidRDefault="005A6233" w:rsidP="005A6233">
      <w:pPr>
        <w:pStyle w:val="ListParagraph"/>
        <w:numPr>
          <w:ilvl w:val="0"/>
          <w:numId w:val="2"/>
        </w:numPr>
        <w:rPr>
          <w:rFonts w:ascii="Times New Roman" w:hAnsi="Times New Roman" w:cs="Times New Roman"/>
          <w:sz w:val="24"/>
          <w:szCs w:val="24"/>
        </w:rPr>
      </w:pPr>
      <w:r w:rsidRPr="00522BD2">
        <w:rPr>
          <w:rFonts w:ascii="Times New Roman" w:hAnsi="Times New Roman" w:cs="Times New Roman"/>
          <w:sz w:val="24"/>
          <w:szCs w:val="24"/>
          <w:lang w:val="en-GB"/>
        </w:rPr>
        <w:t xml:space="preserve">List down the common insurance policies used in the marine </w:t>
      </w:r>
      <w:proofErr w:type="gramStart"/>
      <w:r w:rsidRPr="00522BD2">
        <w:rPr>
          <w:rFonts w:ascii="Times New Roman" w:hAnsi="Times New Roman" w:cs="Times New Roman"/>
          <w:sz w:val="24"/>
          <w:szCs w:val="24"/>
          <w:lang w:val="en-GB"/>
        </w:rPr>
        <w:t>industry?</w:t>
      </w:r>
      <w:proofErr w:type="gramEnd"/>
    </w:p>
    <w:p w14:paraId="0E5FB75E" w14:textId="77777777" w:rsidR="005A6233" w:rsidRDefault="005A6233" w:rsidP="005A6233">
      <w:pPr>
        <w:pStyle w:val="ListParagraph"/>
        <w:ind w:left="1080"/>
        <w:jc w:val="right"/>
        <w:rPr>
          <w:rFonts w:ascii="Times New Roman" w:hAnsi="Times New Roman" w:cs="Times New Roman"/>
          <w:sz w:val="24"/>
          <w:szCs w:val="24"/>
        </w:rPr>
      </w:pPr>
      <w:r w:rsidRPr="00522BD2">
        <w:rPr>
          <w:rFonts w:ascii="Times New Roman" w:hAnsi="Times New Roman" w:cs="Times New Roman"/>
          <w:sz w:val="24"/>
          <w:szCs w:val="24"/>
        </w:rPr>
        <w:t>(05 marks)</w:t>
      </w:r>
    </w:p>
    <w:p w14:paraId="090A5D0E" w14:textId="77777777" w:rsidR="005A6233" w:rsidRPr="00522BD2" w:rsidRDefault="005A6233" w:rsidP="005A6233">
      <w:pPr>
        <w:pStyle w:val="ListParagraph"/>
        <w:ind w:left="1080"/>
        <w:jc w:val="right"/>
        <w:rPr>
          <w:rFonts w:ascii="Times New Roman" w:hAnsi="Times New Roman" w:cs="Times New Roman"/>
          <w:sz w:val="24"/>
          <w:szCs w:val="24"/>
        </w:rPr>
      </w:pPr>
    </w:p>
    <w:p w14:paraId="6DA095A2" w14:textId="77777777" w:rsidR="005A6233" w:rsidRPr="00522BD2" w:rsidRDefault="005A6233" w:rsidP="005A6233">
      <w:pPr>
        <w:pStyle w:val="ListParagraph"/>
        <w:numPr>
          <w:ilvl w:val="0"/>
          <w:numId w:val="1"/>
        </w:numPr>
        <w:rPr>
          <w:rFonts w:ascii="Times New Roman" w:hAnsi="Times New Roman" w:cs="Times New Roman"/>
          <w:sz w:val="24"/>
          <w:szCs w:val="24"/>
        </w:rPr>
      </w:pPr>
      <w:r w:rsidRPr="00522BD2">
        <w:rPr>
          <w:rFonts w:ascii="Times New Roman" w:hAnsi="Times New Roman" w:cs="Times New Roman"/>
          <w:sz w:val="24"/>
          <w:szCs w:val="24"/>
        </w:rPr>
        <w:t xml:space="preserve">Answer the below questions </w:t>
      </w:r>
      <w:proofErr w:type="gramStart"/>
      <w:r w:rsidRPr="00522BD2">
        <w:rPr>
          <w:rFonts w:ascii="Times New Roman" w:hAnsi="Times New Roman" w:cs="Times New Roman"/>
          <w:sz w:val="24"/>
          <w:szCs w:val="24"/>
        </w:rPr>
        <w:t>with regard to</w:t>
      </w:r>
      <w:proofErr w:type="gramEnd"/>
      <w:r w:rsidRPr="00522BD2">
        <w:rPr>
          <w:rFonts w:ascii="Times New Roman" w:hAnsi="Times New Roman" w:cs="Times New Roman"/>
          <w:sz w:val="24"/>
          <w:szCs w:val="24"/>
        </w:rPr>
        <w:t xml:space="preserve"> bills of ladings:</w:t>
      </w:r>
    </w:p>
    <w:p w14:paraId="449966DB" w14:textId="77777777" w:rsidR="005A6233" w:rsidRPr="00522BD2" w:rsidRDefault="005A6233" w:rsidP="005A6233">
      <w:pPr>
        <w:pStyle w:val="ListParagraph"/>
        <w:numPr>
          <w:ilvl w:val="0"/>
          <w:numId w:val="4"/>
        </w:numPr>
        <w:rPr>
          <w:rFonts w:ascii="Times New Roman" w:hAnsi="Times New Roman" w:cs="Times New Roman"/>
          <w:sz w:val="24"/>
          <w:szCs w:val="24"/>
        </w:rPr>
      </w:pPr>
      <w:r w:rsidRPr="00522BD2">
        <w:rPr>
          <w:rFonts w:ascii="Times New Roman" w:hAnsi="Times New Roman" w:cs="Times New Roman"/>
          <w:sz w:val="24"/>
          <w:szCs w:val="24"/>
        </w:rPr>
        <w:t xml:space="preserve">“A bill of lading is </w:t>
      </w:r>
      <w:proofErr w:type="gramStart"/>
      <w:r w:rsidRPr="00522BD2">
        <w:rPr>
          <w:rFonts w:ascii="Times New Roman" w:hAnsi="Times New Roman" w:cs="Times New Roman"/>
          <w:sz w:val="24"/>
          <w:szCs w:val="24"/>
        </w:rPr>
        <w:t xml:space="preserve">a </w:t>
      </w:r>
      <w:r w:rsidRPr="00522BD2">
        <w:rPr>
          <w:rFonts w:ascii="Times New Roman" w:hAnsi="Times New Roman" w:cs="Times New Roman"/>
          <w:b/>
          <w:sz w:val="24"/>
          <w:szCs w:val="24"/>
        </w:rPr>
        <w:t>prima facie evidence</w:t>
      </w:r>
      <w:proofErr w:type="gramEnd"/>
      <w:r w:rsidRPr="00522BD2">
        <w:rPr>
          <w:rFonts w:ascii="Times New Roman" w:hAnsi="Times New Roman" w:cs="Times New Roman"/>
          <w:sz w:val="24"/>
          <w:szCs w:val="24"/>
        </w:rPr>
        <w:t xml:space="preserve"> on the hands of a shipper, but, it becomes the </w:t>
      </w:r>
      <w:r w:rsidRPr="00522BD2">
        <w:rPr>
          <w:rFonts w:ascii="Times New Roman" w:hAnsi="Times New Roman" w:cs="Times New Roman"/>
          <w:b/>
          <w:sz w:val="24"/>
          <w:szCs w:val="24"/>
        </w:rPr>
        <w:t>conclusive evidence</w:t>
      </w:r>
      <w:r w:rsidRPr="00522BD2">
        <w:rPr>
          <w:rFonts w:ascii="Times New Roman" w:hAnsi="Times New Roman" w:cs="Times New Roman"/>
          <w:sz w:val="24"/>
          <w:szCs w:val="24"/>
        </w:rPr>
        <w:t xml:space="preserve"> for the quantity and the condition of the cargo, if a claim is brought by a third party acting in good faith”. Explain this statement.</w:t>
      </w:r>
    </w:p>
    <w:p w14:paraId="4C0BB4E7" w14:textId="77777777" w:rsidR="005A6233" w:rsidRPr="00522BD2" w:rsidRDefault="005A6233" w:rsidP="005A6233">
      <w:pPr>
        <w:pStyle w:val="ListParagraph"/>
        <w:ind w:left="1080"/>
        <w:jc w:val="right"/>
        <w:rPr>
          <w:rFonts w:ascii="Times New Roman" w:hAnsi="Times New Roman" w:cs="Times New Roman"/>
          <w:sz w:val="24"/>
          <w:szCs w:val="24"/>
        </w:rPr>
      </w:pPr>
      <w:r w:rsidRPr="00522BD2">
        <w:rPr>
          <w:rFonts w:ascii="Times New Roman" w:hAnsi="Times New Roman" w:cs="Times New Roman"/>
          <w:sz w:val="24"/>
          <w:szCs w:val="24"/>
        </w:rPr>
        <w:t>(05 marks)</w:t>
      </w:r>
    </w:p>
    <w:p w14:paraId="7827D77C" w14:textId="77777777" w:rsidR="005A6233" w:rsidRPr="00522BD2" w:rsidRDefault="005A6233" w:rsidP="005A6233">
      <w:pPr>
        <w:pStyle w:val="ListParagraph"/>
        <w:numPr>
          <w:ilvl w:val="0"/>
          <w:numId w:val="4"/>
        </w:numPr>
        <w:rPr>
          <w:rFonts w:ascii="Times New Roman" w:hAnsi="Times New Roman" w:cs="Times New Roman"/>
          <w:sz w:val="24"/>
          <w:szCs w:val="24"/>
        </w:rPr>
      </w:pPr>
      <w:r w:rsidRPr="00522BD2">
        <w:rPr>
          <w:rFonts w:ascii="Times New Roman" w:hAnsi="Times New Roman" w:cs="Times New Roman"/>
          <w:sz w:val="24"/>
          <w:szCs w:val="24"/>
        </w:rPr>
        <w:t xml:space="preserve">Differentiate and discuss the advantages and the disadvantages of ‘negotiable bills of </w:t>
      </w:r>
      <w:proofErr w:type="gramStart"/>
      <w:r w:rsidRPr="00522BD2">
        <w:rPr>
          <w:rFonts w:ascii="Times New Roman" w:hAnsi="Times New Roman" w:cs="Times New Roman"/>
          <w:sz w:val="24"/>
          <w:szCs w:val="24"/>
        </w:rPr>
        <w:t>ladings</w:t>
      </w:r>
      <w:proofErr w:type="gramEnd"/>
      <w:r w:rsidRPr="00522BD2">
        <w:rPr>
          <w:rFonts w:ascii="Times New Roman" w:hAnsi="Times New Roman" w:cs="Times New Roman"/>
          <w:sz w:val="24"/>
          <w:szCs w:val="24"/>
        </w:rPr>
        <w:t>’ and ‘seaway bills of lading’.</w:t>
      </w:r>
    </w:p>
    <w:p w14:paraId="2B829A86" w14:textId="77777777" w:rsidR="005A6233" w:rsidRPr="00522BD2" w:rsidRDefault="005A6233" w:rsidP="005A6233">
      <w:pPr>
        <w:pStyle w:val="ListParagraph"/>
        <w:ind w:left="1080"/>
        <w:jc w:val="right"/>
        <w:rPr>
          <w:rFonts w:ascii="Times New Roman" w:hAnsi="Times New Roman" w:cs="Times New Roman"/>
          <w:sz w:val="24"/>
          <w:szCs w:val="24"/>
        </w:rPr>
      </w:pPr>
      <w:r w:rsidRPr="00522BD2">
        <w:rPr>
          <w:rFonts w:ascii="Times New Roman" w:hAnsi="Times New Roman" w:cs="Times New Roman"/>
          <w:sz w:val="24"/>
          <w:szCs w:val="24"/>
        </w:rPr>
        <w:t>(10 marks)</w:t>
      </w:r>
    </w:p>
    <w:p w14:paraId="4C6EBE80" w14:textId="77777777" w:rsidR="005A6233" w:rsidRPr="00522BD2" w:rsidRDefault="005A6233" w:rsidP="005A6233">
      <w:pPr>
        <w:pStyle w:val="ListParagraph"/>
        <w:rPr>
          <w:rFonts w:ascii="Times New Roman" w:hAnsi="Times New Roman" w:cs="Times New Roman"/>
          <w:sz w:val="24"/>
          <w:szCs w:val="24"/>
        </w:rPr>
      </w:pPr>
    </w:p>
    <w:p w14:paraId="4F8F1AB4" w14:textId="77777777" w:rsidR="009E7973" w:rsidRDefault="009E7973" w:rsidP="009E7973">
      <w:pPr>
        <w:pStyle w:val="ListParagraph"/>
        <w:numPr>
          <w:ilvl w:val="0"/>
          <w:numId w:val="1"/>
        </w:numPr>
        <w:rPr>
          <w:rFonts w:ascii="Times New Roman" w:hAnsi="Times New Roman" w:cs="Times New Roman"/>
          <w:sz w:val="24"/>
          <w:szCs w:val="24"/>
        </w:rPr>
      </w:pPr>
      <w:proofErr w:type="gramStart"/>
      <w:r>
        <w:rPr>
          <w:rFonts w:ascii="Times New Roman" w:hAnsi="Times New Roman" w:cs="Times New Roman"/>
          <w:sz w:val="24"/>
          <w:szCs w:val="24"/>
        </w:rPr>
        <w:t>United</w:t>
      </w:r>
      <w:proofErr w:type="gramEnd"/>
      <w:r>
        <w:rPr>
          <w:rFonts w:ascii="Times New Roman" w:hAnsi="Times New Roman" w:cs="Times New Roman"/>
          <w:sz w:val="24"/>
          <w:szCs w:val="24"/>
        </w:rPr>
        <w:t xml:space="preserve"> Nations Convention on </w:t>
      </w:r>
      <w:r w:rsidRPr="001522A9">
        <w:rPr>
          <w:rFonts w:ascii="Times New Roman" w:hAnsi="Times New Roman" w:cs="Times New Roman"/>
          <w:sz w:val="24"/>
          <w:szCs w:val="24"/>
        </w:rPr>
        <w:t xml:space="preserve">Law of the Sea </w:t>
      </w:r>
      <w:r>
        <w:rPr>
          <w:rFonts w:ascii="Times New Roman" w:hAnsi="Times New Roman" w:cs="Times New Roman"/>
          <w:sz w:val="24"/>
          <w:szCs w:val="24"/>
        </w:rPr>
        <w:t>(</w:t>
      </w:r>
      <w:r w:rsidRPr="001522A9">
        <w:rPr>
          <w:rFonts w:ascii="Times New Roman" w:hAnsi="Times New Roman" w:cs="Times New Roman"/>
          <w:b/>
          <w:bCs/>
          <w:sz w:val="24"/>
          <w:szCs w:val="24"/>
        </w:rPr>
        <w:t>UNCLOS</w:t>
      </w:r>
      <w:r>
        <w:rPr>
          <w:rFonts w:ascii="Times New Roman" w:hAnsi="Times New Roman" w:cs="Times New Roman"/>
          <w:b/>
          <w:bCs/>
          <w:sz w:val="24"/>
          <w:szCs w:val="24"/>
        </w:rPr>
        <w:t>)</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is an</w:t>
      </w:r>
      <w:r>
        <w:rPr>
          <w:rFonts w:ascii="Times New Roman" w:hAnsi="Times New Roman" w:cs="Times New Roman"/>
          <w:sz w:val="24"/>
          <w:szCs w:val="24"/>
        </w:rPr>
        <w:t xml:space="preserve"> </w:t>
      </w:r>
      <w:proofErr w:type="gramStart"/>
      <w:r>
        <w:rPr>
          <w:rFonts w:ascii="Times New Roman" w:hAnsi="Times New Roman" w:cs="Times New Roman"/>
          <w:sz w:val="24"/>
          <w:szCs w:val="24"/>
        </w:rPr>
        <w:t>International</w:t>
      </w:r>
      <w:proofErr w:type="gramEnd"/>
      <w:r>
        <w:rPr>
          <w:rFonts w:ascii="Times New Roman" w:hAnsi="Times New Roman" w:cs="Times New Roman"/>
          <w:sz w:val="24"/>
          <w:szCs w:val="24"/>
        </w:rPr>
        <w:t xml:space="preserve"> agreement that establishes a legal framework for all marine and maritime activities. </w:t>
      </w:r>
    </w:p>
    <w:p w14:paraId="40003BF0" w14:textId="77777777" w:rsidR="005A6233" w:rsidRDefault="009E7973" w:rsidP="009E7973">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D</w:t>
      </w:r>
      <w:r w:rsidRPr="001522A9">
        <w:rPr>
          <w:rFonts w:ascii="Times New Roman" w:hAnsi="Times New Roman" w:cs="Times New Roman"/>
          <w:sz w:val="24"/>
          <w:szCs w:val="24"/>
        </w:rPr>
        <w:t xml:space="preserve">escribe </w:t>
      </w:r>
      <w:r>
        <w:rPr>
          <w:rFonts w:ascii="Times New Roman" w:hAnsi="Times New Roman" w:cs="Times New Roman"/>
          <w:sz w:val="24"/>
          <w:szCs w:val="24"/>
        </w:rPr>
        <w:t xml:space="preserve">the extent of </w:t>
      </w:r>
      <w:proofErr w:type="gramStart"/>
      <w:r>
        <w:rPr>
          <w:rFonts w:ascii="Times New Roman" w:hAnsi="Times New Roman" w:cs="Times New Roman"/>
          <w:sz w:val="24"/>
          <w:szCs w:val="24"/>
        </w:rPr>
        <w:t>a jurisdiction</w:t>
      </w:r>
      <w:proofErr w:type="gramEnd"/>
      <w:r>
        <w:rPr>
          <w:rFonts w:ascii="Times New Roman" w:hAnsi="Times New Roman" w:cs="Times New Roman"/>
          <w:sz w:val="24"/>
          <w:szCs w:val="24"/>
        </w:rPr>
        <w:t xml:space="preserve"> of a coastal state over its</w:t>
      </w:r>
      <w:r w:rsidRPr="001522A9">
        <w:rPr>
          <w:rFonts w:ascii="Times New Roman" w:hAnsi="Times New Roman" w:cs="Times New Roman"/>
          <w:sz w:val="24"/>
          <w:szCs w:val="24"/>
        </w:rPr>
        <w:t xml:space="preserve"> </w:t>
      </w:r>
      <w:proofErr w:type="gramStart"/>
      <w:r w:rsidRPr="001522A9">
        <w:rPr>
          <w:rFonts w:ascii="Times New Roman" w:hAnsi="Times New Roman" w:cs="Times New Roman"/>
          <w:sz w:val="24"/>
          <w:szCs w:val="24"/>
        </w:rPr>
        <w:t>T</w:t>
      </w:r>
      <w:r>
        <w:rPr>
          <w:rFonts w:ascii="Times New Roman" w:hAnsi="Times New Roman" w:cs="Times New Roman"/>
          <w:sz w:val="24"/>
          <w:szCs w:val="24"/>
        </w:rPr>
        <w:t>erritorial sea</w:t>
      </w:r>
      <w:proofErr w:type="gramEnd"/>
      <w:r>
        <w:rPr>
          <w:rFonts w:ascii="Times New Roman" w:hAnsi="Times New Roman" w:cs="Times New Roman"/>
          <w:sz w:val="24"/>
          <w:szCs w:val="24"/>
        </w:rPr>
        <w:t>, Contiguous Sea and EEZ.</w:t>
      </w:r>
    </w:p>
    <w:p w14:paraId="64084A24" w14:textId="77777777" w:rsidR="009E7973" w:rsidRDefault="009E7973" w:rsidP="009E7973">
      <w:pPr>
        <w:pStyle w:val="ListParagraph"/>
        <w:ind w:left="1080"/>
        <w:jc w:val="right"/>
        <w:rPr>
          <w:rFonts w:ascii="Times New Roman" w:hAnsi="Times New Roman" w:cs="Times New Roman"/>
          <w:sz w:val="24"/>
          <w:szCs w:val="24"/>
        </w:rPr>
      </w:pPr>
      <w:r>
        <w:rPr>
          <w:rFonts w:ascii="Times New Roman" w:hAnsi="Times New Roman" w:cs="Times New Roman"/>
          <w:sz w:val="24"/>
          <w:szCs w:val="24"/>
        </w:rPr>
        <w:t>(10 marks)</w:t>
      </w:r>
    </w:p>
    <w:p w14:paraId="2D112CC2" w14:textId="77777777" w:rsidR="009E7973" w:rsidRDefault="009E7973" w:rsidP="009E7973">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Explain the right of a foreign vessel navigating in the territorial waters of another State.</w:t>
      </w:r>
    </w:p>
    <w:p w14:paraId="06EED49D" w14:textId="77777777" w:rsidR="009E7973" w:rsidRDefault="009E7973" w:rsidP="009E7973">
      <w:pPr>
        <w:pStyle w:val="ListParagraph"/>
        <w:ind w:left="1080"/>
        <w:jc w:val="right"/>
        <w:rPr>
          <w:rFonts w:ascii="Times New Roman" w:hAnsi="Times New Roman" w:cs="Times New Roman"/>
          <w:sz w:val="24"/>
          <w:szCs w:val="24"/>
        </w:rPr>
      </w:pPr>
      <w:r>
        <w:rPr>
          <w:rFonts w:ascii="Times New Roman" w:hAnsi="Times New Roman" w:cs="Times New Roman"/>
          <w:sz w:val="24"/>
          <w:szCs w:val="24"/>
        </w:rPr>
        <w:t>(05 marks)</w:t>
      </w:r>
    </w:p>
    <w:p w14:paraId="135F3F1D" w14:textId="77777777" w:rsidR="009E7973" w:rsidRPr="00522BD2" w:rsidRDefault="009E7973" w:rsidP="009E7973">
      <w:pPr>
        <w:pStyle w:val="ListParagraph"/>
        <w:rPr>
          <w:rFonts w:ascii="Times New Roman" w:hAnsi="Times New Roman" w:cs="Times New Roman"/>
          <w:sz w:val="24"/>
          <w:szCs w:val="24"/>
        </w:rPr>
      </w:pPr>
    </w:p>
    <w:p w14:paraId="4804F83A" w14:textId="77777777" w:rsidR="005A6233" w:rsidRPr="00C46A32" w:rsidRDefault="00C46A32" w:rsidP="00C46A32">
      <w:pPr>
        <w:pStyle w:val="ListParagraph"/>
        <w:numPr>
          <w:ilvl w:val="0"/>
          <w:numId w:val="1"/>
        </w:numPr>
        <w:jc w:val="both"/>
        <w:rPr>
          <w:rFonts w:ascii="Times New Roman" w:hAnsi="Times New Roman" w:cs="Times New Roman"/>
          <w:sz w:val="24"/>
          <w:szCs w:val="24"/>
        </w:rPr>
      </w:pPr>
      <w:r w:rsidRPr="00C46A32">
        <w:rPr>
          <w:rFonts w:ascii="Times New Roman" w:hAnsi="Times New Roman" w:cs="Times New Roman"/>
          <w:color w:val="00000C"/>
          <w:sz w:val="24"/>
          <w:szCs w:val="24"/>
          <w:shd w:val="clear" w:color="auto" w:fill="FFFFFF"/>
        </w:rPr>
        <w:t>No s</w:t>
      </w:r>
      <w:r w:rsidR="0077096E">
        <w:rPr>
          <w:rFonts w:ascii="Times New Roman" w:hAnsi="Times New Roman" w:cs="Times New Roman"/>
          <w:color w:val="00000C"/>
          <w:sz w:val="24"/>
          <w:szCs w:val="24"/>
          <w:shd w:val="clear" w:color="auto" w:fill="FFFFFF"/>
        </w:rPr>
        <w:t>hip-owner wishes to engage salvo</w:t>
      </w:r>
      <w:r w:rsidRPr="00C46A32">
        <w:rPr>
          <w:rFonts w:ascii="Times New Roman" w:hAnsi="Times New Roman" w:cs="Times New Roman"/>
          <w:color w:val="00000C"/>
          <w:sz w:val="24"/>
          <w:szCs w:val="24"/>
          <w:shd w:val="clear" w:color="auto" w:fill="FFFFFF"/>
        </w:rPr>
        <w:t xml:space="preserve">s on LOF terms unless it is necessary. They would prefer instead to use salvage contracts calculated on a daily rate or lump sum basis. However, when a vessel is in an urgent and dangerous situation, where time is of the essence, the LOF is still the most preferred salvage contract as it may be the surest way to protect the crew, </w:t>
      </w:r>
      <w:proofErr w:type="gramStart"/>
      <w:r w:rsidRPr="00C46A32">
        <w:rPr>
          <w:rFonts w:ascii="Times New Roman" w:hAnsi="Times New Roman" w:cs="Times New Roman"/>
          <w:color w:val="00000C"/>
          <w:sz w:val="24"/>
          <w:szCs w:val="24"/>
          <w:shd w:val="clear" w:color="auto" w:fill="FFFFFF"/>
        </w:rPr>
        <w:t>property</w:t>
      </w:r>
      <w:proofErr w:type="gramEnd"/>
      <w:r w:rsidRPr="00C46A32">
        <w:rPr>
          <w:rFonts w:ascii="Times New Roman" w:hAnsi="Times New Roman" w:cs="Times New Roman"/>
          <w:color w:val="00000C"/>
          <w:sz w:val="24"/>
          <w:szCs w:val="24"/>
          <w:shd w:val="clear" w:color="auto" w:fill="FFFFFF"/>
        </w:rPr>
        <w:t xml:space="preserve"> and environment.</w:t>
      </w:r>
    </w:p>
    <w:p w14:paraId="01B3A7DC" w14:textId="77777777" w:rsidR="00C46A32" w:rsidRPr="0077096E" w:rsidRDefault="00C46A32" w:rsidP="00C46A32">
      <w:pPr>
        <w:pStyle w:val="ListParagraph"/>
        <w:numPr>
          <w:ilvl w:val="0"/>
          <w:numId w:val="24"/>
        </w:numPr>
        <w:jc w:val="both"/>
        <w:rPr>
          <w:rFonts w:ascii="Times New Roman" w:hAnsi="Times New Roman" w:cs="Times New Roman"/>
          <w:sz w:val="24"/>
          <w:szCs w:val="24"/>
        </w:rPr>
      </w:pPr>
      <w:proofErr w:type="spellStart"/>
      <w:r>
        <w:rPr>
          <w:rFonts w:ascii="Times New Roman" w:hAnsi="Times New Roman" w:cs="Times New Roman"/>
          <w:color w:val="00000C"/>
          <w:sz w:val="24"/>
          <w:szCs w:val="24"/>
          <w:shd w:val="clear" w:color="auto" w:fill="FFFFFF"/>
        </w:rPr>
        <w:t>Analyse</w:t>
      </w:r>
      <w:proofErr w:type="spellEnd"/>
      <w:r>
        <w:rPr>
          <w:rFonts w:ascii="Times New Roman" w:hAnsi="Times New Roman" w:cs="Times New Roman"/>
          <w:color w:val="00000C"/>
          <w:sz w:val="24"/>
          <w:szCs w:val="24"/>
          <w:shd w:val="clear" w:color="auto" w:fill="FFFFFF"/>
        </w:rPr>
        <w:t xml:space="preserve"> the advantages and disadvantages of signing LOF</w:t>
      </w:r>
      <w:r w:rsidR="0077096E">
        <w:rPr>
          <w:rFonts w:ascii="Times New Roman" w:hAnsi="Times New Roman" w:cs="Times New Roman"/>
          <w:color w:val="00000C"/>
          <w:sz w:val="24"/>
          <w:szCs w:val="24"/>
          <w:shd w:val="clear" w:color="auto" w:fill="FFFFFF"/>
        </w:rPr>
        <w:t xml:space="preserve"> </w:t>
      </w:r>
      <w:r>
        <w:rPr>
          <w:rFonts w:ascii="Times New Roman" w:hAnsi="Times New Roman" w:cs="Times New Roman"/>
          <w:color w:val="00000C"/>
          <w:sz w:val="24"/>
          <w:szCs w:val="24"/>
          <w:shd w:val="clear" w:color="auto" w:fill="FFFFFF"/>
        </w:rPr>
        <w:t>form</w:t>
      </w:r>
      <w:r w:rsidR="0077096E">
        <w:rPr>
          <w:rFonts w:ascii="Times New Roman" w:hAnsi="Times New Roman" w:cs="Times New Roman"/>
          <w:color w:val="00000C"/>
          <w:sz w:val="24"/>
          <w:szCs w:val="24"/>
          <w:shd w:val="clear" w:color="auto" w:fill="FFFFFF"/>
        </w:rPr>
        <w:t>.</w:t>
      </w:r>
    </w:p>
    <w:p w14:paraId="643B4DC7" w14:textId="77777777" w:rsidR="0077096E" w:rsidRPr="0077096E" w:rsidRDefault="0077096E" w:rsidP="0077096E">
      <w:pPr>
        <w:ind w:left="720"/>
        <w:jc w:val="right"/>
        <w:rPr>
          <w:rFonts w:ascii="Times New Roman" w:hAnsi="Times New Roman" w:cs="Times New Roman"/>
          <w:sz w:val="24"/>
          <w:szCs w:val="24"/>
        </w:rPr>
      </w:pPr>
      <w:r>
        <w:rPr>
          <w:rFonts w:ascii="Times New Roman" w:hAnsi="Times New Roman" w:cs="Times New Roman"/>
          <w:sz w:val="24"/>
          <w:szCs w:val="24"/>
        </w:rPr>
        <w:t>(10 marks)</w:t>
      </w:r>
    </w:p>
    <w:p w14:paraId="17ED99AC" w14:textId="77777777" w:rsidR="00FE36AD" w:rsidRPr="00FE36AD" w:rsidRDefault="0077096E" w:rsidP="005A6233">
      <w:pPr>
        <w:pStyle w:val="ListParagraph"/>
        <w:numPr>
          <w:ilvl w:val="0"/>
          <w:numId w:val="24"/>
        </w:numPr>
        <w:rPr>
          <w:rFonts w:ascii="Times New Roman" w:hAnsi="Times New Roman" w:cs="Times New Roman"/>
          <w:sz w:val="24"/>
          <w:szCs w:val="24"/>
        </w:rPr>
      </w:pPr>
      <w:r w:rsidRPr="00FE36AD">
        <w:rPr>
          <w:rFonts w:ascii="Times New Roman" w:hAnsi="Times New Roman" w:cs="Times New Roman"/>
          <w:sz w:val="24"/>
          <w:szCs w:val="24"/>
          <w:shd w:val="clear" w:color="auto" w:fill="FFFFFF"/>
        </w:rPr>
        <w:t>Special Compensation P&amp;I Clause (SCOPIC)</w:t>
      </w:r>
      <w:r w:rsidRPr="00FE36AD">
        <w:rPr>
          <w:rFonts w:ascii="Times New Roman" w:hAnsi="Times New Roman" w:cs="Times New Roman"/>
          <w:sz w:val="24"/>
          <w:szCs w:val="24"/>
        </w:rPr>
        <w:t xml:space="preserve"> is supplementary to any Lloyd’s Form Salvage Agreement “No Cure - No Pay” which incorporates the provisions of Article 14 of the International Convention on Salvage 1989. </w:t>
      </w:r>
      <w:r w:rsidRPr="00FE36AD">
        <w:rPr>
          <w:rFonts w:ascii="Times New Roman" w:hAnsi="Times New Roman" w:cs="Times New Roman"/>
          <w:sz w:val="24"/>
          <w:szCs w:val="24"/>
          <w:shd w:val="clear" w:color="auto" w:fill="FFFFFF"/>
        </w:rPr>
        <w:t xml:space="preserve"> Briefly explain the advantages of invoking the SCOPIC for salvos.                                                              </w:t>
      </w:r>
      <w:r w:rsidR="00C46A32" w:rsidRPr="00FE36AD">
        <w:rPr>
          <w:rFonts w:ascii="Times New Roman" w:hAnsi="Times New Roman" w:cs="Times New Roman"/>
          <w:sz w:val="24"/>
          <w:szCs w:val="24"/>
          <w:shd w:val="clear" w:color="auto" w:fill="FFFFFF"/>
        </w:rPr>
        <w:t xml:space="preserve"> </w:t>
      </w:r>
    </w:p>
    <w:p w14:paraId="49A5F971" w14:textId="7A0B2093" w:rsidR="005A6233" w:rsidRPr="00FE36AD" w:rsidRDefault="0077096E" w:rsidP="00FE36AD">
      <w:pPr>
        <w:pStyle w:val="ListParagraph"/>
        <w:ind w:left="1080"/>
        <w:jc w:val="right"/>
        <w:rPr>
          <w:rFonts w:ascii="Times New Roman" w:hAnsi="Times New Roman" w:cs="Times New Roman"/>
          <w:sz w:val="24"/>
          <w:szCs w:val="24"/>
        </w:rPr>
      </w:pPr>
      <w:r>
        <w:rPr>
          <w:rFonts w:ascii="Times New Roman" w:hAnsi="Times New Roman" w:cs="Times New Roman"/>
          <w:sz w:val="24"/>
          <w:szCs w:val="24"/>
        </w:rPr>
        <w:t>(05</w:t>
      </w:r>
      <w:r w:rsidR="005A6233" w:rsidRPr="0077096E">
        <w:rPr>
          <w:rFonts w:ascii="Times New Roman" w:hAnsi="Times New Roman" w:cs="Times New Roman"/>
          <w:sz w:val="24"/>
          <w:szCs w:val="24"/>
        </w:rPr>
        <w:t xml:space="preserve"> marks)</w:t>
      </w:r>
    </w:p>
    <w:sectPr w:rsidR="005A6233" w:rsidRPr="00FE36AD" w:rsidSect="0094357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6CC42" w14:textId="77777777" w:rsidR="0023586F" w:rsidRDefault="0023586F" w:rsidP="004470B1">
      <w:pPr>
        <w:spacing w:after="0" w:line="240" w:lineRule="auto"/>
      </w:pPr>
      <w:r>
        <w:separator/>
      </w:r>
    </w:p>
  </w:endnote>
  <w:endnote w:type="continuationSeparator" w:id="0">
    <w:p w14:paraId="5ACFD052" w14:textId="77777777" w:rsidR="0023586F" w:rsidRDefault="0023586F" w:rsidP="00447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989417"/>
      <w:docPartObj>
        <w:docPartGallery w:val="Page Numbers (Bottom of Page)"/>
        <w:docPartUnique/>
      </w:docPartObj>
    </w:sdtPr>
    <w:sdtContent>
      <w:sdt>
        <w:sdtPr>
          <w:id w:val="-1769616900"/>
          <w:docPartObj>
            <w:docPartGallery w:val="Page Numbers (Top of Page)"/>
            <w:docPartUnique/>
          </w:docPartObj>
        </w:sdtPr>
        <w:sdtContent>
          <w:p w14:paraId="34F39647" w14:textId="77777777" w:rsidR="009E7973" w:rsidRDefault="009E797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7096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7096E">
              <w:rPr>
                <w:b/>
                <w:bCs/>
                <w:noProof/>
              </w:rPr>
              <w:t>4</w:t>
            </w:r>
            <w:r>
              <w:rPr>
                <w:b/>
                <w:bCs/>
                <w:sz w:val="24"/>
                <w:szCs w:val="24"/>
              </w:rPr>
              <w:fldChar w:fldCharType="end"/>
            </w:r>
          </w:p>
        </w:sdtContent>
      </w:sdt>
    </w:sdtContent>
  </w:sdt>
  <w:p w14:paraId="7FD8FC27" w14:textId="77777777" w:rsidR="009E7973" w:rsidRDefault="009E7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CFFAF" w14:textId="77777777" w:rsidR="0023586F" w:rsidRDefault="0023586F" w:rsidP="004470B1">
      <w:pPr>
        <w:spacing w:after="0" w:line="240" w:lineRule="auto"/>
      </w:pPr>
      <w:r>
        <w:separator/>
      </w:r>
    </w:p>
  </w:footnote>
  <w:footnote w:type="continuationSeparator" w:id="0">
    <w:p w14:paraId="509D5C02" w14:textId="77777777" w:rsidR="0023586F" w:rsidRDefault="0023586F" w:rsidP="004470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D6283"/>
    <w:multiLevelType w:val="hybridMultilevel"/>
    <w:tmpl w:val="0CCC48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C6D65"/>
    <w:multiLevelType w:val="hybridMultilevel"/>
    <w:tmpl w:val="1E3C50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55251"/>
    <w:multiLevelType w:val="hybridMultilevel"/>
    <w:tmpl w:val="F9EC6D80"/>
    <w:lvl w:ilvl="0" w:tplc="1D48D5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892F23"/>
    <w:multiLevelType w:val="hybridMultilevel"/>
    <w:tmpl w:val="21FC4B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D2360E"/>
    <w:multiLevelType w:val="hybridMultilevel"/>
    <w:tmpl w:val="114E1A0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7739D8"/>
    <w:multiLevelType w:val="hybridMultilevel"/>
    <w:tmpl w:val="9F3C5D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16705AF"/>
    <w:multiLevelType w:val="hybridMultilevel"/>
    <w:tmpl w:val="AB52F7C8"/>
    <w:lvl w:ilvl="0" w:tplc="3E8C05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203C45"/>
    <w:multiLevelType w:val="hybridMultilevel"/>
    <w:tmpl w:val="A91E8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594286"/>
    <w:multiLevelType w:val="hybridMultilevel"/>
    <w:tmpl w:val="35FC8F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F60FCC"/>
    <w:multiLevelType w:val="hybridMultilevel"/>
    <w:tmpl w:val="6FEC40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51E625A">
      <w:start w:val="8"/>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75956C6"/>
    <w:multiLevelType w:val="hybridMultilevel"/>
    <w:tmpl w:val="7F148A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D35CC7"/>
    <w:multiLevelType w:val="hybridMultilevel"/>
    <w:tmpl w:val="28BE8E50"/>
    <w:lvl w:ilvl="0" w:tplc="2056C650">
      <w:start w:val="1"/>
      <w:numFmt w:val="bullet"/>
      <w:lvlText w:val="•"/>
      <w:lvlJc w:val="left"/>
      <w:pPr>
        <w:tabs>
          <w:tab w:val="num" w:pos="720"/>
        </w:tabs>
        <w:ind w:left="720" w:hanging="360"/>
      </w:pPr>
      <w:rPr>
        <w:rFonts w:ascii="Arial" w:hAnsi="Arial" w:hint="default"/>
      </w:rPr>
    </w:lvl>
    <w:lvl w:ilvl="1" w:tplc="8DBC0648" w:tentative="1">
      <w:start w:val="1"/>
      <w:numFmt w:val="bullet"/>
      <w:lvlText w:val="•"/>
      <w:lvlJc w:val="left"/>
      <w:pPr>
        <w:tabs>
          <w:tab w:val="num" w:pos="1440"/>
        </w:tabs>
        <w:ind w:left="1440" w:hanging="360"/>
      </w:pPr>
      <w:rPr>
        <w:rFonts w:ascii="Arial" w:hAnsi="Arial" w:hint="default"/>
      </w:rPr>
    </w:lvl>
    <w:lvl w:ilvl="2" w:tplc="58923134" w:tentative="1">
      <w:start w:val="1"/>
      <w:numFmt w:val="bullet"/>
      <w:lvlText w:val="•"/>
      <w:lvlJc w:val="left"/>
      <w:pPr>
        <w:tabs>
          <w:tab w:val="num" w:pos="2160"/>
        </w:tabs>
        <w:ind w:left="2160" w:hanging="360"/>
      </w:pPr>
      <w:rPr>
        <w:rFonts w:ascii="Arial" w:hAnsi="Arial" w:hint="default"/>
      </w:rPr>
    </w:lvl>
    <w:lvl w:ilvl="3" w:tplc="22D6BB1E" w:tentative="1">
      <w:start w:val="1"/>
      <w:numFmt w:val="bullet"/>
      <w:lvlText w:val="•"/>
      <w:lvlJc w:val="left"/>
      <w:pPr>
        <w:tabs>
          <w:tab w:val="num" w:pos="2880"/>
        </w:tabs>
        <w:ind w:left="2880" w:hanging="360"/>
      </w:pPr>
      <w:rPr>
        <w:rFonts w:ascii="Arial" w:hAnsi="Arial" w:hint="default"/>
      </w:rPr>
    </w:lvl>
    <w:lvl w:ilvl="4" w:tplc="0C58E256" w:tentative="1">
      <w:start w:val="1"/>
      <w:numFmt w:val="bullet"/>
      <w:lvlText w:val="•"/>
      <w:lvlJc w:val="left"/>
      <w:pPr>
        <w:tabs>
          <w:tab w:val="num" w:pos="3600"/>
        </w:tabs>
        <w:ind w:left="3600" w:hanging="360"/>
      </w:pPr>
      <w:rPr>
        <w:rFonts w:ascii="Arial" w:hAnsi="Arial" w:hint="default"/>
      </w:rPr>
    </w:lvl>
    <w:lvl w:ilvl="5" w:tplc="C2AE3884" w:tentative="1">
      <w:start w:val="1"/>
      <w:numFmt w:val="bullet"/>
      <w:lvlText w:val="•"/>
      <w:lvlJc w:val="left"/>
      <w:pPr>
        <w:tabs>
          <w:tab w:val="num" w:pos="4320"/>
        </w:tabs>
        <w:ind w:left="4320" w:hanging="360"/>
      </w:pPr>
      <w:rPr>
        <w:rFonts w:ascii="Arial" w:hAnsi="Arial" w:hint="default"/>
      </w:rPr>
    </w:lvl>
    <w:lvl w:ilvl="6" w:tplc="6A7208C6" w:tentative="1">
      <w:start w:val="1"/>
      <w:numFmt w:val="bullet"/>
      <w:lvlText w:val="•"/>
      <w:lvlJc w:val="left"/>
      <w:pPr>
        <w:tabs>
          <w:tab w:val="num" w:pos="5040"/>
        </w:tabs>
        <w:ind w:left="5040" w:hanging="360"/>
      </w:pPr>
      <w:rPr>
        <w:rFonts w:ascii="Arial" w:hAnsi="Arial" w:hint="default"/>
      </w:rPr>
    </w:lvl>
    <w:lvl w:ilvl="7" w:tplc="CE66CF22" w:tentative="1">
      <w:start w:val="1"/>
      <w:numFmt w:val="bullet"/>
      <w:lvlText w:val="•"/>
      <w:lvlJc w:val="left"/>
      <w:pPr>
        <w:tabs>
          <w:tab w:val="num" w:pos="5760"/>
        </w:tabs>
        <w:ind w:left="5760" w:hanging="360"/>
      </w:pPr>
      <w:rPr>
        <w:rFonts w:ascii="Arial" w:hAnsi="Arial" w:hint="default"/>
      </w:rPr>
    </w:lvl>
    <w:lvl w:ilvl="8" w:tplc="EDCEB12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16D7A69"/>
    <w:multiLevelType w:val="multilevel"/>
    <w:tmpl w:val="E32A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857836"/>
    <w:multiLevelType w:val="hybridMultilevel"/>
    <w:tmpl w:val="2ED277C0"/>
    <w:lvl w:ilvl="0" w:tplc="D722B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17A5D14"/>
    <w:multiLevelType w:val="hybridMultilevel"/>
    <w:tmpl w:val="9C8C3640"/>
    <w:lvl w:ilvl="0" w:tplc="81ECBE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E249E2"/>
    <w:multiLevelType w:val="hybridMultilevel"/>
    <w:tmpl w:val="3F865FC6"/>
    <w:lvl w:ilvl="0" w:tplc="BD1C5E08">
      <w:start w:val="1"/>
      <w:numFmt w:val="lowerLetter"/>
      <w:lvlText w:val="%1)"/>
      <w:lvlJc w:val="left"/>
      <w:pPr>
        <w:ind w:left="720" w:hanging="360"/>
      </w:pPr>
      <w:rPr>
        <w:rFonts w:hint="default"/>
      </w:rPr>
    </w:lvl>
    <w:lvl w:ilvl="1" w:tplc="08BED03C">
      <w:start w:val="1"/>
      <w:numFmt w:val="lowerLetter"/>
      <w:lvlText w:val="%2)"/>
      <w:lvlJc w:val="left"/>
      <w:pPr>
        <w:ind w:left="1440" w:hanging="360"/>
      </w:pPr>
      <w:rPr>
        <w:rFonts w:asciiTheme="minorHAnsi" w:eastAsiaTheme="minorEastAsia" w:hAnsiTheme="minorHAnsi" w:cstheme="minorBidi"/>
      </w:rPr>
    </w:lvl>
    <w:lvl w:ilvl="2" w:tplc="F3F0F766">
      <w:start w:val="7"/>
      <w:numFmt w:val="decimalZero"/>
      <w:lvlText w:val="(%3"/>
      <w:lvlJc w:val="left"/>
      <w:pPr>
        <w:ind w:left="2340" w:hanging="360"/>
      </w:pPr>
      <w:rPr>
        <w:rFonts w:eastAsia="Calibri" w:hint="default"/>
        <w:color w:val="00000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D1D2D5D"/>
    <w:multiLevelType w:val="hybridMultilevel"/>
    <w:tmpl w:val="078CEF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715225"/>
    <w:multiLevelType w:val="hybridMultilevel"/>
    <w:tmpl w:val="67AC945A"/>
    <w:lvl w:ilvl="0" w:tplc="CC963E1E">
      <w:start w:val="1"/>
      <w:numFmt w:val="bullet"/>
      <w:lvlText w:val=""/>
      <w:lvlJc w:val="left"/>
      <w:pPr>
        <w:tabs>
          <w:tab w:val="num" w:pos="720"/>
        </w:tabs>
        <w:ind w:left="720" w:hanging="360"/>
      </w:pPr>
      <w:rPr>
        <w:rFonts w:ascii="Wingdings 2" w:hAnsi="Wingdings 2" w:hint="default"/>
      </w:rPr>
    </w:lvl>
    <w:lvl w:ilvl="1" w:tplc="50706A48" w:tentative="1">
      <w:start w:val="1"/>
      <w:numFmt w:val="bullet"/>
      <w:lvlText w:val=""/>
      <w:lvlJc w:val="left"/>
      <w:pPr>
        <w:tabs>
          <w:tab w:val="num" w:pos="1440"/>
        </w:tabs>
        <w:ind w:left="1440" w:hanging="360"/>
      </w:pPr>
      <w:rPr>
        <w:rFonts w:ascii="Wingdings 2" w:hAnsi="Wingdings 2" w:hint="default"/>
      </w:rPr>
    </w:lvl>
    <w:lvl w:ilvl="2" w:tplc="AC56D192" w:tentative="1">
      <w:start w:val="1"/>
      <w:numFmt w:val="bullet"/>
      <w:lvlText w:val=""/>
      <w:lvlJc w:val="left"/>
      <w:pPr>
        <w:tabs>
          <w:tab w:val="num" w:pos="2160"/>
        </w:tabs>
        <w:ind w:left="2160" w:hanging="360"/>
      </w:pPr>
      <w:rPr>
        <w:rFonts w:ascii="Wingdings 2" w:hAnsi="Wingdings 2" w:hint="default"/>
      </w:rPr>
    </w:lvl>
    <w:lvl w:ilvl="3" w:tplc="4AE45BBC" w:tentative="1">
      <w:start w:val="1"/>
      <w:numFmt w:val="bullet"/>
      <w:lvlText w:val=""/>
      <w:lvlJc w:val="left"/>
      <w:pPr>
        <w:tabs>
          <w:tab w:val="num" w:pos="2880"/>
        </w:tabs>
        <w:ind w:left="2880" w:hanging="360"/>
      </w:pPr>
      <w:rPr>
        <w:rFonts w:ascii="Wingdings 2" w:hAnsi="Wingdings 2" w:hint="default"/>
      </w:rPr>
    </w:lvl>
    <w:lvl w:ilvl="4" w:tplc="C330B0AC" w:tentative="1">
      <w:start w:val="1"/>
      <w:numFmt w:val="bullet"/>
      <w:lvlText w:val=""/>
      <w:lvlJc w:val="left"/>
      <w:pPr>
        <w:tabs>
          <w:tab w:val="num" w:pos="3600"/>
        </w:tabs>
        <w:ind w:left="3600" w:hanging="360"/>
      </w:pPr>
      <w:rPr>
        <w:rFonts w:ascii="Wingdings 2" w:hAnsi="Wingdings 2" w:hint="default"/>
      </w:rPr>
    </w:lvl>
    <w:lvl w:ilvl="5" w:tplc="376A2F88" w:tentative="1">
      <w:start w:val="1"/>
      <w:numFmt w:val="bullet"/>
      <w:lvlText w:val=""/>
      <w:lvlJc w:val="left"/>
      <w:pPr>
        <w:tabs>
          <w:tab w:val="num" w:pos="4320"/>
        </w:tabs>
        <w:ind w:left="4320" w:hanging="360"/>
      </w:pPr>
      <w:rPr>
        <w:rFonts w:ascii="Wingdings 2" w:hAnsi="Wingdings 2" w:hint="default"/>
      </w:rPr>
    </w:lvl>
    <w:lvl w:ilvl="6" w:tplc="D2E65750" w:tentative="1">
      <w:start w:val="1"/>
      <w:numFmt w:val="bullet"/>
      <w:lvlText w:val=""/>
      <w:lvlJc w:val="left"/>
      <w:pPr>
        <w:tabs>
          <w:tab w:val="num" w:pos="5040"/>
        </w:tabs>
        <w:ind w:left="5040" w:hanging="360"/>
      </w:pPr>
      <w:rPr>
        <w:rFonts w:ascii="Wingdings 2" w:hAnsi="Wingdings 2" w:hint="default"/>
      </w:rPr>
    </w:lvl>
    <w:lvl w:ilvl="7" w:tplc="164A904E" w:tentative="1">
      <w:start w:val="1"/>
      <w:numFmt w:val="bullet"/>
      <w:lvlText w:val=""/>
      <w:lvlJc w:val="left"/>
      <w:pPr>
        <w:tabs>
          <w:tab w:val="num" w:pos="5760"/>
        </w:tabs>
        <w:ind w:left="5760" w:hanging="360"/>
      </w:pPr>
      <w:rPr>
        <w:rFonts w:ascii="Wingdings 2" w:hAnsi="Wingdings 2" w:hint="default"/>
      </w:rPr>
    </w:lvl>
    <w:lvl w:ilvl="8" w:tplc="995E4B30"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6EE93EA9"/>
    <w:multiLevelType w:val="hybridMultilevel"/>
    <w:tmpl w:val="1FA8D77C"/>
    <w:lvl w:ilvl="0" w:tplc="08090013">
      <w:start w:val="1"/>
      <w:numFmt w:val="upperRoman"/>
      <w:lvlText w:val="%1."/>
      <w:lvlJc w:val="right"/>
      <w:pPr>
        <w:tabs>
          <w:tab w:val="num" w:pos="720"/>
        </w:tabs>
        <w:ind w:left="720" w:hanging="360"/>
      </w:pPr>
      <w:rPr>
        <w:rFonts w:hint="default"/>
      </w:rPr>
    </w:lvl>
    <w:lvl w:ilvl="1" w:tplc="77B24D9A" w:tentative="1">
      <w:start w:val="1"/>
      <w:numFmt w:val="bullet"/>
      <w:lvlText w:val="•"/>
      <w:lvlJc w:val="left"/>
      <w:pPr>
        <w:tabs>
          <w:tab w:val="num" w:pos="1440"/>
        </w:tabs>
        <w:ind w:left="1440" w:hanging="360"/>
      </w:pPr>
      <w:rPr>
        <w:rFonts w:ascii="Times New Roman" w:hAnsi="Times New Roman" w:hint="default"/>
      </w:rPr>
    </w:lvl>
    <w:lvl w:ilvl="2" w:tplc="9EDCE2E4" w:tentative="1">
      <w:start w:val="1"/>
      <w:numFmt w:val="bullet"/>
      <w:lvlText w:val="•"/>
      <w:lvlJc w:val="left"/>
      <w:pPr>
        <w:tabs>
          <w:tab w:val="num" w:pos="2160"/>
        </w:tabs>
        <w:ind w:left="2160" w:hanging="360"/>
      </w:pPr>
      <w:rPr>
        <w:rFonts w:ascii="Times New Roman" w:hAnsi="Times New Roman" w:hint="default"/>
      </w:rPr>
    </w:lvl>
    <w:lvl w:ilvl="3" w:tplc="DFF076B4" w:tentative="1">
      <w:start w:val="1"/>
      <w:numFmt w:val="bullet"/>
      <w:lvlText w:val="•"/>
      <w:lvlJc w:val="left"/>
      <w:pPr>
        <w:tabs>
          <w:tab w:val="num" w:pos="2880"/>
        </w:tabs>
        <w:ind w:left="2880" w:hanging="360"/>
      </w:pPr>
      <w:rPr>
        <w:rFonts w:ascii="Times New Roman" w:hAnsi="Times New Roman" w:hint="default"/>
      </w:rPr>
    </w:lvl>
    <w:lvl w:ilvl="4" w:tplc="47DE8B1C" w:tentative="1">
      <w:start w:val="1"/>
      <w:numFmt w:val="bullet"/>
      <w:lvlText w:val="•"/>
      <w:lvlJc w:val="left"/>
      <w:pPr>
        <w:tabs>
          <w:tab w:val="num" w:pos="3600"/>
        </w:tabs>
        <w:ind w:left="3600" w:hanging="360"/>
      </w:pPr>
      <w:rPr>
        <w:rFonts w:ascii="Times New Roman" w:hAnsi="Times New Roman" w:hint="default"/>
      </w:rPr>
    </w:lvl>
    <w:lvl w:ilvl="5" w:tplc="2D824582" w:tentative="1">
      <w:start w:val="1"/>
      <w:numFmt w:val="bullet"/>
      <w:lvlText w:val="•"/>
      <w:lvlJc w:val="left"/>
      <w:pPr>
        <w:tabs>
          <w:tab w:val="num" w:pos="4320"/>
        </w:tabs>
        <w:ind w:left="4320" w:hanging="360"/>
      </w:pPr>
      <w:rPr>
        <w:rFonts w:ascii="Times New Roman" w:hAnsi="Times New Roman" w:hint="default"/>
      </w:rPr>
    </w:lvl>
    <w:lvl w:ilvl="6" w:tplc="0248EAF0" w:tentative="1">
      <w:start w:val="1"/>
      <w:numFmt w:val="bullet"/>
      <w:lvlText w:val="•"/>
      <w:lvlJc w:val="left"/>
      <w:pPr>
        <w:tabs>
          <w:tab w:val="num" w:pos="5040"/>
        </w:tabs>
        <w:ind w:left="5040" w:hanging="360"/>
      </w:pPr>
      <w:rPr>
        <w:rFonts w:ascii="Times New Roman" w:hAnsi="Times New Roman" w:hint="default"/>
      </w:rPr>
    </w:lvl>
    <w:lvl w:ilvl="7" w:tplc="A3E62C9A" w:tentative="1">
      <w:start w:val="1"/>
      <w:numFmt w:val="bullet"/>
      <w:lvlText w:val="•"/>
      <w:lvlJc w:val="left"/>
      <w:pPr>
        <w:tabs>
          <w:tab w:val="num" w:pos="5760"/>
        </w:tabs>
        <w:ind w:left="5760" w:hanging="360"/>
      </w:pPr>
      <w:rPr>
        <w:rFonts w:ascii="Times New Roman" w:hAnsi="Times New Roman" w:hint="default"/>
      </w:rPr>
    </w:lvl>
    <w:lvl w:ilvl="8" w:tplc="72D25E9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13E2812"/>
    <w:multiLevelType w:val="hybridMultilevel"/>
    <w:tmpl w:val="46C2CF4A"/>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BA75A0">
      <w:start w:val="7"/>
      <w:numFmt w:val="decimal"/>
      <w:lvlText w:val="(%4"/>
      <w:lvlJc w:val="left"/>
      <w:pPr>
        <w:ind w:left="2880" w:hanging="360"/>
      </w:pPr>
      <w:rPr>
        <w:rFonts w:eastAsia="Calibri" w:hint="default"/>
        <w:color w:val="00000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3B11974"/>
    <w:multiLevelType w:val="hybridMultilevel"/>
    <w:tmpl w:val="579681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1A2A56"/>
    <w:multiLevelType w:val="hybridMultilevel"/>
    <w:tmpl w:val="8EDC0DD8"/>
    <w:lvl w:ilvl="0" w:tplc="F46C96EE">
      <w:start w:val="1"/>
      <w:numFmt w:val="lowerLetter"/>
      <w:lvlText w:val="%1)"/>
      <w:lvlJc w:val="left"/>
      <w:pPr>
        <w:ind w:left="1080" w:hanging="360"/>
      </w:pPr>
      <w:rPr>
        <w:rFonts w:hint="default"/>
        <w:color w:val="00000C"/>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9504D83"/>
    <w:multiLevelType w:val="hybridMultilevel"/>
    <w:tmpl w:val="9FE6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004DAC"/>
    <w:multiLevelType w:val="hybridMultilevel"/>
    <w:tmpl w:val="E5F815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4433966">
    <w:abstractNumId w:val="0"/>
  </w:num>
  <w:num w:numId="2" w16cid:durableId="1582058993">
    <w:abstractNumId w:val="2"/>
  </w:num>
  <w:num w:numId="3" w16cid:durableId="675377276">
    <w:abstractNumId w:val="1"/>
  </w:num>
  <w:num w:numId="4" w16cid:durableId="366762466">
    <w:abstractNumId w:val="14"/>
  </w:num>
  <w:num w:numId="5" w16cid:durableId="227691280">
    <w:abstractNumId w:val="16"/>
  </w:num>
  <w:num w:numId="6" w16cid:durableId="294144902">
    <w:abstractNumId w:val="6"/>
  </w:num>
  <w:num w:numId="7" w16cid:durableId="721365814">
    <w:abstractNumId w:val="4"/>
  </w:num>
  <w:num w:numId="8" w16cid:durableId="1663586145">
    <w:abstractNumId w:val="8"/>
  </w:num>
  <w:num w:numId="9" w16cid:durableId="391856022">
    <w:abstractNumId w:val="5"/>
  </w:num>
  <w:num w:numId="10" w16cid:durableId="1455295191">
    <w:abstractNumId w:val="10"/>
  </w:num>
  <w:num w:numId="11" w16cid:durableId="302393407">
    <w:abstractNumId w:val="22"/>
  </w:num>
  <w:num w:numId="12" w16cid:durableId="602616766">
    <w:abstractNumId w:val="3"/>
  </w:num>
  <w:num w:numId="13" w16cid:durableId="1769623127">
    <w:abstractNumId w:val="17"/>
  </w:num>
  <w:num w:numId="14" w16cid:durableId="1681736038">
    <w:abstractNumId w:val="18"/>
  </w:num>
  <w:num w:numId="15" w16cid:durableId="940260627">
    <w:abstractNumId w:val="7"/>
  </w:num>
  <w:num w:numId="16" w16cid:durableId="1404186107">
    <w:abstractNumId w:val="23"/>
  </w:num>
  <w:num w:numId="17" w16cid:durableId="788428014">
    <w:abstractNumId w:val="11"/>
  </w:num>
  <w:num w:numId="18" w16cid:durableId="162279613">
    <w:abstractNumId w:val="20"/>
  </w:num>
  <w:num w:numId="19" w16cid:durableId="935093268">
    <w:abstractNumId w:val="12"/>
  </w:num>
  <w:num w:numId="20" w16cid:durableId="1743871490">
    <w:abstractNumId w:val="19"/>
  </w:num>
  <w:num w:numId="21" w16cid:durableId="1230844368">
    <w:abstractNumId w:val="15"/>
  </w:num>
  <w:num w:numId="22" w16cid:durableId="461926661">
    <w:abstractNumId w:val="9"/>
  </w:num>
  <w:num w:numId="23" w16cid:durableId="363333537">
    <w:abstractNumId w:val="13"/>
  </w:num>
  <w:num w:numId="24" w16cid:durableId="20782422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F8A"/>
    <w:rsid w:val="00010132"/>
    <w:rsid w:val="001B2B40"/>
    <w:rsid w:val="0023586F"/>
    <w:rsid w:val="0027698D"/>
    <w:rsid w:val="004470B1"/>
    <w:rsid w:val="00462537"/>
    <w:rsid w:val="00562D01"/>
    <w:rsid w:val="00572BA6"/>
    <w:rsid w:val="005A6233"/>
    <w:rsid w:val="00690026"/>
    <w:rsid w:val="0077096E"/>
    <w:rsid w:val="007E6B7D"/>
    <w:rsid w:val="00914A5B"/>
    <w:rsid w:val="00943579"/>
    <w:rsid w:val="009464E6"/>
    <w:rsid w:val="009E7973"/>
    <w:rsid w:val="00AE62F5"/>
    <w:rsid w:val="00C23F3F"/>
    <w:rsid w:val="00C46A32"/>
    <w:rsid w:val="00CA1196"/>
    <w:rsid w:val="00D4755D"/>
    <w:rsid w:val="00DA67DC"/>
    <w:rsid w:val="00DE6F8A"/>
    <w:rsid w:val="00E514E0"/>
    <w:rsid w:val="00F960CB"/>
    <w:rsid w:val="00FE36AD"/>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4396D"/>
  <w15:docId w15:val="{29DB6433-4AB6-401A-9DEE-11629F921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233"/>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6233"/>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A6233"/>
    <w:pPr>
      <w:ind w:left="720"/>
      <w:contextualSpacing/>
    </w:pPr>
  </w:style>
  <w:style w:type="paragraph" w:styleId="NoSpacing">
    <w:name w:val="No Spacing"/>
    <w:uiPriority w:val="1"/>
    <w:qFormat/>
    <w:rsid w:val="005A6233"/>
    <w:pPr>
      <w:spacing w:after="0" w:line="240" w:lineRule="auto"/>
    </w:pPr>
    <w:rPr>
      <w:rFonts w:ascii="Calibri" w:eastAsia="Calibri" w:hAnsi="Calibri" w:cs="Times New Roman"/>
    </w:rPr>
  </w:style>
  <w:style w:type="paragraph" w:customStyle="1" w:styleId="Default">
    <w:name w:val="Default"/>
    <w:rsid w:val="005A6233"/>
    <w:pPr>
      <w:autoSpaceDE w:val="0"/>
      <w:autoSpaceDN w:val="0"/>
      <w:adjustRightInd w:val="0"/>
      <w:spacing w:after="0" w:line="240" w:lineRule="auto"/>
    </w:pPr>
    <w:rPr>
      <w:rFonts w:ascii="Verdana" w:eastAsiaTheme="minorEastAsia" w:hAnsi="Verdana" w:cs="Verdana"/>
      <w:color w:val="000000"/>
      <w:sz w:val="24"/>
      <w:szCs w:val="24"/>
    </w:rPr>
  </w:style>
  <w:style w:type="character" w:customStyle="1" w:styleId="normal1">
    <w:name w:val="normal1"/>
    <w:basedOn w:val="DefaultParagraphFont"/>
    <w:rsid w:val="0027698D"/>
    <w:rPr>
      <w:rFonts w:ascii="Verdana" w:hAnsi="Verdana" w:hint="default"/>
      <w:i w:val="0"/>
      <w:iCs w:val="0"/>
      <w:color w:val="000000"/>
      <w:sz w:val="17"/>
      <w:szCs w:val="17"/>
    </w:rPr>
  </w:style>
  <w:style w:type="paragraph" w:styleId="Header">
    <w:name w:val="header"/>
    <w:basedOn w:val="Normal"/>
    <w:link w:val="HeaderChar"/>
    <w:uiPriority w:val="99"/>
    <w:unhideWhenUsed/>
    <w:rsid w:val="004470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B1"/>
    <w:rPr>
      <w:rFonts w:eastAsiaTheme="minorEastAsia"/>
      <w:lang w:val="en-US"/>
    </w:rPr>
  </w:style>
  <w:style w:type="paragraph" w:styleId="Footer">
    <w:name w:val="footer"/>
    <w:basedOn w:val="Normal"/>
    <w:link w:val="FooterChar"/>
    <w:uiPriority w:val="99"/>
    <w:unhideWhenUsed/>
    <w:rsid w:val="004470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B1"/>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Acer-PC</dc:creator>
  <cp:lastModifiedBy>Shane Sannkaranarayana</cp:lastModifiedBy>
  <cp:revision>2</cp:revision>
  <dcterms:created xsi:type="dcterms:W3CDTF">2023-12-21T03:15:00Z</dcterms:created>
  <dcterms:modified xsi:type="dcterms:W3CDTF">2023-12-21T03:15:00Z</dcterms:modified>
</cp:coreProperties>
</file>